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06F5" w14:textId="33B9CC4F" w:rsidR="00C329B1" w:rsidRPr="005B426B" w:rsidRDefault="00C329B1" w:rsidP="00C329B1">
      <w:pPr>
        <w:pStyle w:val="Header"/>
        <w:spacing w:line="480" w:lineRule="auto"/>
        <w:ind w:right="360"/>
        <w:jc w:val="center"/>
        <w:rPr>
          <w:rFonts w:ascii="Times New Roman" w:hAnsi="Times New Roman" w:cs="Times New Roman"/>
          <w:b/>
          <w:bCs/>
          <w:color w:val="000000" w:themeColor="text1"/>
        </w:rPr>
      </w:pPr>
      <w:r w:rsidRPr="005B426B">
        <w:rPr>
          <w:rFonts w:ascii="Times New Roman" w:hAnsi="Times New Roman" w:cs="Times New Roman"/>
          <w:b/>
          <w:bCs/>
          <w:color w:val="000000" w:themeColor="text1"/>
        </w:rPr>
        <w:t>A feminist analysis of endometriosis discourse: Experiences of disempowerment and dismissal</w:t>
      </w:r>
      <w:r w:rsidR="00C522B1" w:rsidRPr="005B426B">
        <w:rPr>
          <w:rFonts w:ascii="Times New Roman" w:hAnsi="Times New Roman" w:cs="Times New Roman"/>
          <w:b/>
          <w:bCs/>
          <w:color w:val="000000" w:themeColor="text1"/>
        </w:rPr>
        <w:t xml:space="preserve">, and moving towards an ethics of care for </w:t>
      </w:r>
      <w:r w:rsidRPr="005B426B">
        <w:rPr>
          <w:rFonts w:ascii="Times New Roman" w:hAnsi="Times New Roman" w:cs="Times New Roman"/>
          <w:b/>
          <w:bCs/>
          <w:color w:val="000000" w:themeColor="text1"/>
        </w:rPr>
        <w:t>endometriosis patients</w:t>
      </w:r>
    </w:p>
    <w:p w14:paraId="055644A1" w14:textId="1F77CC09" w:rsidR="00C329B1" w:rsidRPr="005B426B" w:rsidRDefault="00C329B1" w:rsidP="00C329B1">
      <w:pPr>
        <w:pStyle w:val="Header"/>
        <w:spacing w:line="480" w:lineRule="auto"/>
        <w:ind w:right="360"/>
        <w:jc w:val="right"/>
        <w:rPr>
          <w:rFonts w:ascii="Times New Roman" w:hAnsi="Times New Roman" w:cs="Times New Roman"/>
          <w:color w:val="000000" w:themeColor="text1"/>
        </w:rPr>
      </w:pPr>
      <w:r w:rsidRPr="005B426B">
        <w:rPr>
          <w:rFonts w:ascii="Times New Roman" w:hAnsi="Times New Roman" w:cs="Times New Roman"/>
          <w:color w:val="000000" w:themeColor="text1"/>
        </w:rPr>
        <w:t>Hannah Valihora</w:t>
      </w:r>
      <w:r w:rsidR="005C6BF6" w:rsidRPr="005B426B">
        <w:rPr>
          <w:rFonts w:ascii="Times New Roman" w:hAnsi="Times New Roman" w:cs="Times New Roman"/>
          <w:color w:val="000000" w:themeColor="text1"/>
        </w:rPr>
        <w:t xml:space="preserve"> </w:t>
      </w:r>
    </w:p>
    <w:p w14:paraId="077840EA" w14:textId="77777777" w:rsidR="00C329B1" w:rsidRPr="005B426B" w:rsidRDefault="00C329B1" w:rsidP="00C329B1">
      <w:pPr>
        <w:spacing w:line="480" w:lineRule="auto"/>
        <w:jc w:val="center"/>
        <w:rPr>
          <w:rFonts w:ascii="Times New Roman" w:hAnsi="Times New Roman" w:cs="Times New Roman"/>
          <w:b/>
          <w:bCs/>
          <w:color w:val="000000" w:themeColor="text1"/>
        </w:rPr>
      </w:pPr>
    </w:p>
    <w:p w14:paraId="664AA255" w14:textId="68D9D2C8" w:rsidR="007A3805" w:rsidRPr="005B426B" w:rsidRDefault="00005362" w:rsidP="007A3805">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Abstract</w:t>
      </w:r>
    </w:p>
    <w:p w14:paraId="520C8918" w14:textId="3288AD1D" w:rsidR="00005362" w:rsidRPr="005B426B" w:rsidRDefault="00BC302E" w:rsidP="007A3805">
      <w:pPr>
        <w:spacing w:line="480" w:lineRule="auto"/>
        <w:rPr>
          <w:rFonts w:ascii="Times New Roman" w:hAnsi="Times New Roman" w:cs="Times New Roman"/>
          <w:b/>
          <w:bCs/>
          <w:color w:val="000000" w:themeColor="text1"/>
        </w:rPr>
      </w:pPr>
      <w:r w:rsidRPr="005B426B">
        <w:rPr>
          <w:rFonts w:ascii="Times New Roman" w:hAnsi="Times New Roman" w:cs="Times New Roman"/>
          <w:color w:val="000000" w:themeColor="text1"/>
        </w:rPr>
        <w:tab/>
        <w:t xml:space="preserve">Endometriosis </w:t>
      </w:r>
      <w:r w:rsidR="00A66E80" w:rsidRPr="005B426B">
        <w:rPr>
          <w:rFonts w:ascii="Times New Roman" w:hAnsi="Times New Roman" w:cs="Times New Roman"/>
          <w:color w:val="000000" w:themeColor="text1"/>
        </w:rPr>
        <w:t>is a devastating condition</w:t>
      </w:r>
      <w:r w:rsidR="0003337B" w:rsidRPr="005B426B">
        <w:rPr>
          <w:rFonts w:ascii="Times New Roman" w:hAnsi="Times New Roman" w:cs="Times New Roman"/>
          <w:color w:val="000000" w:themeColor="text1"/>
        </w:rPr>
        <w:t xml:space="preserve"> </w:t>
      </w:r>
      <w:r w:rsidR="00FD0849" w:rsidRPr="005B426B">
        <w:rPr>
          <w:rFonts w:ascii="Times New Roman" w:hAnsi="Times New Roman" w:cs="Times New Roman"/>
          <w:color w:val="000000" w:themeColor="text1"/>
        </w:rPr>
        <w:t xml:space="preserve">with significant </w:t>
      </w:r>
      <w:r w:rsidR="0003337B" w:rsidRPr="005B426B">
        <w:rPr>
          <w:rFonts w:ascii="Times New Roman" w:hAnsi="Times New Roman" w:cs="Times New Roman"/>
          <w:color w:val="000000" w:themeColor="text1"/>
        </w:rPr>
        <w:t>physical and social implications. Analyzing the experiences of women and gender diverse peoples with endometriosis through semi-structured interviews and the application of a multifaceted feminist framework</w:t>
      </w:r>
      <w:r w:rsidR="00426375" w:rsidRPr="005B426B">
        <w:rPr>
          <w:rFonts w:ascii="Times New Roman" w:hAnsi="Times New Roman" w:cs="Times New Roman"/>
          <w:color w:val="000000" w:themeColor="text1"/>
        </w:rPr>
        <w:t xml:space="preserve">, the present research analyzes </w:t>
      </w:r>
      <w:r w:rsidR="0003337B" w:rsidRPr="005B426B">
        <w:rPr>
          <w:rFonts w:ascii="Times New Roman" w:hAnsi="Times New Roman" w:cs="Times New Roman"/>
          <w:color w:val="000000" w:themeColor="text1"/>
        </w:rPr>
        <w:t>discourses surrounding feminized illness and pain, and how both physical and social factors contribute to the disadvantage that endometriosis patients face.</w:t>
      </w:r>
      <w:r w:rsidR="00426375" w:rsidRPr="005B426B">
        <w:rPr>
          <w:rFonts w:ascii="Times New Roman" w:hAnsi="Times New Roman" w:cs="Times New Roman"/>
          <w:color w:val="000000" w:themeColor="text1"/>
        </w:rPr>
        <w:t xml:space="preserve"> The present </w:t>
      </w:r>
      <w:r w:rsidR="008E2AB6" w:rsidRPr="005B426B">
        <w:rPr>
          <w:rFonts w:ascii="Times New Roman" w:hAnsi="Times New Roman" w:cs="Times New Roman"/>
          <w:color w:val="000000" w:themeColor="text1"/>
        </w:rPr>
        <w:t>analysis</w:t>
      </w:r>
      <w:r w:rsidR="00426375" w:rsidRPr="005B426B">
        <w:rPr>
          <w:rFonts w:ascii="Times New Roman" w:hAnsi="Times New Roman" w:cs="Times New Roman"/>
          <w:color w:val="000000" w:themeColor="text1"/>
        </w:rPr>
        <w:t xml:space="preserve"> </w:t>
      </w:r>
      <w:proofErr w:type="gramStart"/>
      <w:r w:rsidR="00627179" w:rsidRPr="005B426B">
        <w:rPr>
          <w:rFonts w:ascii="Times New Roman" w:hAnsi="Times New Roman" w:cs="Times New Roman"/>
          <w:color w:val="000000" w:themeColor="text1"/>
        </w:rPr>
        <w:t>illuminates</w:t>
      </w:r>
      <w:proofErr w:type="gramEnd"/>
      <w:r w:rsidR="00627179" w:rsidRPr="005B426B">
        <w:rPr>
          <w:rFonts w:ascii="Times New Roman" w:hAnsi="Times New Roman" w:cs="Times New Roman"/>
          <w:color w:val="000000" w:themeColor="text1"/>
        </w:rPr>
        <w:t xml:space="preserve"> </w:t>
      </w:r>
      <w:r w:rsidR="00426375" w:rsidRPr="005B426B">
        <w:rPr>
          <w:rFonts w:ascii="Times New Roman" w:hAnsi="Times New Roman" w:cs="Times New Roman"/>
          <w:color w:val="000000" w:themeColor="text1"/>
        </w:rPr>
        <w:t xml:space="preserve">themes of </w:t>
      </w:r>
      <w:r w:rsidR="00FD0849" w:rsidRPr="005B426B">
        <w:rPr>
          <w:rFonts w:ascii="Times New Roman" w:hAnsi="Times New Roman" w:cs="Times New Roman"/>
          <w:color w:val="000000" w:themeColor="text1"/>
        </w:rPr>
        <w:t>the detrimental feminine</w:t>
      </w:r>
      <w:r w:rsidR="00426375" w:rsidRPr="005B426B">
        <w:rPr>
          <w:rFonts w:ascii="Times New Roman" w:hAnsi="Times New Roman" w:cs="Times New Roman"/>
          <w:color w:val="000000" w:themeColor="text1"/>
        </w:rPr>
        <w:t xml:space="preserve">, compulsory motherhood, </w:t>
      </w:r>
      <w:r w:rsidR="002C76AC" w:rsidRPr="005B426B">
        <w:rPr>
          <w:rFonts w:ascii="Times New Roman" w:hAnsi="Times New Roman" w:cs="Times New Roman"/>
          <w:color w:val="000000" w:themeColor="text1"/>
        </w:rPr>
        <w:t>inter</w:t>
      </w:r>
      <w:r w:rsidR="00E50775" w:rsidRPr="005B426B">
        <w:rPr>
          <w:rFonts w:ascii="Times New Roman" w:hAnsi="Times New Roman" w:cs="Times New Roman"/>
          <w:color w:val="000000" w:themeColor="text1"/>
        </w:rPr>
        <w:t>sections</w:t>
      </w:r>
      <w:r w:rsidR="002C76AC" w:rsidRPr="005B426B">
        <w:rPr>
          <w:rFonts w:ascii="Times New Roman" w:hAnsi="Times New Roman" w:cs="Times New Roman"/>
          <w:color w:val="000000" w:themeColor="text1"/>
        </w:rPr>
        <w:t xml:space="preserve">, and language of care and care for the future. Through thematic analysis, I present the </w:t>
      </w:r>
      <w:r w:rsidR="00E50775" w:rsidRPr="005B426B">
        <w:rPr>
          <w:rFonts w:ascii="Times New Roman" w:hAnsi="Times New Roman" w:cs="Times New Roman"/>
          <w:color w:val="000000" w:themeColor="text1"/>
        </w:rPr>
        <w:t xml:space="preserve">urgency </w:t>
      </w:r>
      <w:r w:rsidR="002C76AC" w:rsidRPr="005B426B">
        <w:rPr>
          <w:rFonts w:ascii="Times New Roman" w:hAnsi="Times New Roman" w:cs="Times New Roman"/>
          <w:color w:val="000000" w:themeColor="text1"/>
        </w:rPr>
        <w:t xml:space="preserve">of moving towards an ethics of care for endometriosis patients. </w:t>
      </w:r>
    </w:p>
    <w:p w14:paraId="482356AB" w14:textId="1BB6985C" w:rsidR="00005362" w:rsidRPr="005B426B" w:rsidRDefault="00005362"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Keywords</w:t>
      </w:r>
    </w:p>
    <w:p w14:paraId="07EDA04A" w14:textId="60ED6874" w:rsidR="00005362" w:rsidRPr="005B426B" w:rsidRDefault="001013B1"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 xml:space="preserve">Endometriosis, gender, healthcare, </w:t>
      </w:r>
      <w:r w:rsidR="00041446" w:rsidRPr="005B426B">
        <w:rPr>
          <w:rFonts w:ascii="Times New Roman" w:hAnsi="Times New Roman" w:cs="Times New Roman"/>
          <w:color w:val="000000" w:themeColor="text1"/>
        </w:rPr>
        <w:t xml:space="preserve">disparities, </w:t>
      </w:r>
      <w:r w:rsidR="005A6604" w:rsidRPr="005B426B">
        <w:rPr>
          <w:rFonts w:ascii="Times New Roman" w:hAnsi="Times New Roman" w:cs="Times New Roman"/>
          <w:color w:val="000000" w:themeColor="text1"/>
        </w:rPr>
        <w:t>feminist theory,</w:t>
      </w:r>
      <w:r w:rsidRPr="005B426B">
        <w:rPr>
          <w:rFonts w:ascii="Times New Roman" w:hAnsi="Times New Roman" w:cs="Times New Roman"/>
          <w:color w:val="000000" w:themeColor="text1"/>
        </w:rPr>
        <w:t xml:space="preserve"> Canada</w:t>
      </w:r>
    </w:p>
    <w:p w14:paraId="03E377CC" w14:textId="5E02B9A8" w:rsidR="00005362" w:rsidRPr="005B426B" w:rsidRDefault="00005362"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Introduction</w:t>
      </w:r>
    </w:p>
    <w:p w14:paraId="2E736A13" w14:textId="235CFBC2" w:rsidR="00D41555" w:rsidRPr="005B426B" w:rsidRDefault="007130AF" w:rsidP="005F453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The egregious dismissal, disempowerment, and disbelief of women and their pain </w:t>
      </w:r>
      <w:r w:rsidR="003A7AC6" w:rsidRPr="005B426B">
        <w:rPr>
          <w:rFonts w:ascii="Times New Roman" w:hAnsi="Times New Roman" w:cs="Times New Roman"/>
          <w:color w:val="000000" w:themeColor="text1"/>
        </w:rPr>
        <w:t>has</w:t>
      </w:r>
      <w:r w:rsidR="0050412E" w:rsidRPr="005B426B">
        <w:rPr>
          <w:rFonts w:ascii="Times New Roman" w:hAnsi="Times New Roman" w:cs="Times New Roman"/>
          <w:color w:val="000000" w:themeColor="text1"/>
        </w:rPr>
        <w:t xml:space="preserve"> long</w:t>
      </w:r>
      <w:r w:rsidR="003A7AC6" w:rsidRPr="005B426B">
        <w:rPr>
          <w:rFonts w:ascii="Times New Roman" w:hAnsi="Times New Roman" w:cs="Times New Roman"/>
          <w:color w:val="000000" w:themeColor="text1"/>
        </w:rPr>
        <w:t xml:space="preserve"> existed</w:t>
      </w:r>
      <w:r w:rsidR="00B61706" w:rsidRPr="005B426B">
        <w:rPr>
          <w:rFonts w:ascii="Times New Roman" w:hAnsi="Times New Roman" w:cs="Times New Roman"/>
          <w:color w:val="000000" w:themeColor="text1"/>
        </w:rPr>
        <w:t xml:space="preserve"> throughout patriarchal history</w:t>
      </w:r>
      <w:r w:rsidR="003A7AC6" w:rsidRPr="005B426B">
        <w:rPr>
          <w:rFonts w:ascii="Times New Roman" w:hAnsi="Times New Roman" w:cs="Times New Roman"/>
          <w:color w:val="000000" w:themeColor="text1"/>
        </w:rPr>
        <w:t xml:space="preserve">. This act of violence </w:t>
      </w:r>
      <w:r w:rsidR="000E38D9" w:rsidRPr="005B426B">
        <w:rPr>
          <w:rFonts w:ascii="Times New Roman" w:hAnsi="Times New Roman" w:cs="Times New Roman"/>
          <w:color w:val="000000" w:themeColor="text1"/>
        </w:rPr>
        <w:t>is imparted upon women suffering from</w:t>
      </w:r>
      <w:r w:rsidR="003A7AC6" w:rsidRPr="005B426B">
        <w:rPr>
          <w:rFonts w:ascii="Times New Roman" w:hAnsi="Times New Roman" w:cs="Times New Roman"/>
          <w:color w:val="000000" w:themeColor="text1"/>
        </w:rPr>
        <w:t xml:space="preserve"> a variety of </w:t>
      </w:r>
      <w:r w:rsidR="00803C41" w:rsidRPr="005B426B">
        <w:rPr>
          <w:rFonts w:ascii="Times New Roman" w:hAnsi="Times New Roman" w:cs="Times New Roman"/>
          <w:color w:val="000000" w:themeColor="text1"/>
        </w:rPr>
        <w:t>illnesses but</w:t>
      </w:r>
      <w:r w:rsidR="003A7AC6" w:rsidRPr="005B426B">
        <w:rPr>
          <w:rFonts w:ascii="Times New Roman" w:hAnsi="Times New Roman" w:cs="Times New Roman"/>
          <w:color w:val="000000" w:themeColor="text1"/>
        </w:rPr>
        <w:t xml:space="preserve"> i</w:t>
      </w:r>
      <w:r w:rsidR="000E38D9" w:rsidRPr="005B426B">
        <w:rPr>
          <w:rFonts w:ascii="Times New Roman" w:hAnsi="Times New Roman" w:cs="Times New Roman"/>
          <w:color w:val="000000" w:themeColor="text1"/>
        </w:rPr>
        <w:t xml:space="preserve">s </w:t>
      </w:r>
      <w:r w:rsidR="003A7AC6" w:rsidRPr="005B426B">
        <w:rPr>
          <w:rFonts w:ascii="Times New Roman" w:hAnsi="Times New Roman" w:cs="Times New Roman"/>
          <w:color w:val="000000" w:themeColor="text1"/>
        </w:rPr>
        <w:t>particularly detrimental for those suffering from feminized illnesses</w:t>
      </w:r>
      <w:r w:rsidR="000E38D9" w:rsidRPr="005B426B">
        <w:rPr>
          <w:rFonts w:ascii="Times New Roman" w:hAnsi="Times New Roman" w:cs="Times New Roman"/>
          <w:color w:val="000000" w:themeColor="text1"/>
        </w:rPr>
        <w:t xml:space="preserve">; </w:t>
      </w:r>
      <w:r w:rsidR="003A7AC6" w:rsidRPr="005B426B">
        <w:rPr>
          <w:rFonts w:ascii="Times New Roman" w:hAnsi="Times New Roman" w:cs="Times New Roman"/>
          <w:color w:val="000000" w:themeColor="text1"/>
        </w:rPr>
        <w:t xml:space="preserve">one such disease is endometriosis. </w:t>
      </w:r>
      <w:r w:rsidR="005A6604" w:rsidRPr="005B426B">
        <w:rPr>
          <w:rFonts w:ascii="Times New Roman" w:hAnsi="Times New Roman" w:cs="Times New Roman"/>
          <w:color w:val="000000" w:themeColor="text1"/>
        </w:rPr>
        <w:t>Approximately one million Canadian women and gender diverse peoples have endometriosis</w:t>
      </w:r>
      <w:r w:rsidR="00374B0A" w:rsidRPr="005B426B">
        <w:rPr>
          <w:rFonts w:ascii="Times New Roman" w:hAnsi="Times New Roman" w:cs="Times New Roman"/>
          <w:color w:val="000000" w:themeColor="text1"/>
        </w:rPr>
        <w:t xml:space="preserve"> (Wahl et al., 2020), a devastating </w:t>
      </w:r>
      <w:r w:rsidR="00644F67" w:rsidRPr="005B426B">
        <w:rPr>
          <w:rFonts w:ascii="Times New Roman" w:hAnsi="Times New Roman" w:cs="Times New Roman"/>
          <w:color w:val="000000" w:themeColor="text1"/>
        </w:rPr>
        <w:t>oestrogen-dependant inflammatory condition (Singh et al., 2020)</w:t>
      </w:r>
      <w:r w:rsidR="00AB16D3" w:rsidRPr="005B426B">
        <w:rPr>
          <w:rFonts w:ascii="Times New Roman" w:hAnsi="Times New Roman" w:cs="Times New Roman"/>
          <w:color w:val="000000" w:themeColor="text1"/>
        </w:rPr>
        <w:t xml:space="preserve"> that </w:t>
      </w:r>
      <w:r w:rsidR="00EA31CA" w:rsidRPr="005B426B">
        <w:rPr>
          <w:rFonts w:ascii="Times New Roman" w:hAnsi="Times New Roman" w:cs="Times New Roman"/>
          <w:color w:val="000000" w:themeColor="text1"/>
        </w:rPr>
        <w:t xml:space="preserve">has long been misunderstood and underrepresented within the medical literature (Seear, 2014; Singh et al., </w:t>
      </w:r>
      <w:r w:rsidR="00EA31CA" w:rsidRPr="005B426B">
        <w:rPr>
          <w:rFonts w:ascii="Times New Roman" w:hAnsi="Times New Roman" w:cs="Times New Roman"/>
          <w:color w:val="000000" w:themeColor="text1"/>
        </w:rPr>
        <w:lastRenderedPageBreak/>
        <w:t xml:space="preserve">2020; Wahl et al., 2020). </w:t>
      </w:r>
      <w:r w:rsidR="00C23505" w:rsidRPr="005B426B">
        <w:rPr>
          <w:rFonts w:ascii="Times New Roman" w:hAnsi="Times New Roman" w:cs="Times New Roman"/>
          <w:color w:val="000000" w:themeColor="text1"/>
        </w:rPr>
        <w:t xml:space="preserve">The present paper will </w:t>
      </w:r>
      <w:r w:rsidR="000E38D9" w:rsidRPr="005B426B">
        <w:rPr>
          <w:rFonts w:ascii="Times New Roman" w:hAnsi="Times New Roman" w:cs="Times New Roman"/>
          <w:color w:val="000000" w:themeColor="text1"/>
        </w:rPr>
        <w:t>analyze</w:t>
      </w:r>
      <w:r w:rsidR="00C23505" w:rsidRPr="005B426B">
        <w:rPr>
          <w:rFonts w:ascii="Times New Roman" w:hAnsi="Times New Roman" w:cs="Times New Roman"/>
          <w:color w:val="000000" w:themeColor="text1"/>
        </w:rPr>
        <w:t xml:space="preserve"> the experiences of women and gender diverse individuals diagnosed with endometriosis in Canada. </w:t>
      </w:r>
      <w:proofErr w:type="gramStart"/>
      <w:r w:rsidR="00C23505" w:rsidRPr="005B426B">
        <w:rPr>
          <w:rFonts w:ascii="Times New Roman" w:hAnsi="Times New Roman" w:cs="Times New Roman"/>
          <w:color w:val="000000" w:themeColor="text1"/>
        </w:rPr>
        <w:t>In particular, th</w:t>
      </w:r>
      <w:r w:rsidR="00AE3EB4" w:rsidRPr="005B426B">
        <w:rPr>
          <w:rFonts w:ascii="Times New Roman" w:hAnsi="Times New Roman" w:cs="Times New Roman"/>
          <w:color w:val="000000" w:themeColor="text1"/>
        </w:rPr>
        <w:t>is</w:t>
      </w:r>
      <w:proofErr w:type="gramEnd"/>
      <w:r w:rsidR="00C23505" w:rsidRPr="005B426B">
        <w:rPr>
          <w:rFonts w:ascii="Times New Roman" w:hAnsi="Times New Roman" w:cs="Times New Roman"/>
          <w:color w:val="000000" w:themeColor="text1"/>
        </w:rPr>
        <w:t xml:space="preserve"> analysis focuses on the medical encounter for endometriosis care</w:t>
      </w:r>
      <w:r w:rsidR="007D795E" w:rsidRPr="005B426B">
        <w:rPr>
          <w:rFonts w:ascii="Times New Roman" w:hAnsi="Times New Roman" w:cs="Times New Roman"/>
          <w:color w:val="000000" w:themeColor="text1"/>
        </w:rPr>
        <w:t xml:space="preserve"> by</w:t>
      </w:r>
      <w:r w:rsidR="00C23505" w:rsidRPr="005B426B">
        <w:rPr>
          <w:rFonts w:ascii="Times New Roman" w:hAnsi="Times New Roman" w:cs="Times New Roman"/>
          <w:color w:val="000000" w:themeColor="text1"/>
        </w:rPr>
        <w:t xml:space="preserve"> applying a multifaceted feminist framework to </w:t>
      </w:r>
      <w:r w:rsidR="000E38D9" w:rsidRPr="005B426B">
        <w:rPr>
          <w:rFonts w:ascii="Times New Roman" w:hAnsi="Times New Roman" w:cs="Times New Roman"/>
          <w:color w:val="000000" w:themeColor="text1"/>
        </w:rPr>
        <w:t>analyze</w:t>
      </w:r>
      <w:r w:rsidR="00C23505" w:rsidRPr="005B426B">
        <w:rPr>
          <w:rFonts w:ascii="Times New Roman" w:hAnsi="Times New Roman" w:cs="Times New Roman"/>
          <w:color w:val="000000" w:themeColor="text1"/>
        </w:rPr>
        <w:t xml:space="preserve"> discourses surrounding feminized illness and pain</w:t>
      </w:r>
      <w:r w:rsidR="00644F67" w:rsidRPr="005B426B">
        <w:rPr>
          <w:rFonts w:ascii="Times New Roman" w:hAnsi="Times New Roman" w:cs="Times New Roman"/>
          <w:color w:val="000000" w:themeColor="text1"/>
        </w:rPr>
        <w:t xml:space="preserve">, and how both physical and social factors </w:t>
      </w:r>
      <w:r w:rsidR="00514B73" w:rsidRPr="005B426B">
        <w:rPr>
          <w:rFonts w:ascii="Times New Roman" w:hAnsi="Times New Roman" w:cs="Times New Roman"/>
          <w:color w:val="000000" w:themeColor="text1"/>
        </w:rPr>
        <w:t xml:space="preserve">contribute to the disadvantage that endometriosis patients face. </w:t>
      </w:r>
    </w:p>
    <w:p w14:paraId="76446F8F" w14:textId="62DB94FC" w:rsidR="00250631" w:rsidRPr="005B426B" w:rsidRDefault="005F453D" w:rsidP="005F453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Endometriosis </w:t>
      </w:r>
      <w:r w:rsidR="00644F67" w:rsidRPr="005B426B">
        <w:rPr>
          <w:rFonts w:ascii="Times New Roman" w:hAnsi="Times New Roman" w:cs="Times New Roman"/>
          <w:color w:val="000000" w:themeColor="text1"/>
        </w:rPr>
        <w:t xml:space="preserve">affects </w:t>
      </w:r>
      <w:r w:rsidRPr="005B426B">
        <w:rPr>
          <w:rFonts w:ascii="Times New Roman" w:hAnsi="Times New Roman" w:cs="Times New Roman"/>
          <w:color w:val="000000" w:themeColor="text1"/>
        </w:rPr>
        <w:t>between 5-10% of the female population across the globe in their reproductive years (Lukas et al., 2018</w:t>
      </w:r>
      <w:r w:rsidR="00374B0A" w:rsidRPr="005B426B">
        <w:rPr>
          <w:rFonts w:ascii="Times New Roman" w:hAnsi="Times New Roman" w:cs="Times New Roman"/>
          <w:color w:val="000000" w:themeColor="text1"/>
        </w:rPr>
        <w:t>)</w:t>
      </w:r>
      <w:r w:rsidR="00920C15" w:rsidRPr="005B426B">
        <w:rPr>
          <w:rFonts w:ascii="Times New Roman" w:hAnsi="Times New Roman" w:cs="Times New Roman"/>
          <w:color w:val="000000" w:themeColor="text1"/>
        </w:rPr>
        <w:t>, although diagnostic delay is thought to lead to an underestimate of prevalence</w:t>
      </w:r>
      <w:r w:rsidR="0037382E" w:rsidRPr="005B426B">
        <w:rPr>
          <w:rFonts w:ascii="Times New Roman" w:hAnsi="Times New Roman" w:cs="Times New Roman"/>
          <w:color w:val="000000" w:themeColor="text1"/>
        </w:rPr>
        <w:t xml:space="preserve"> </w:t>
      </w:r>
      <w:r w:rsidR="00B15D45" w:rsidRPr="005B426B">
        <w:rPr>
          <w:rFonts w:ascii="Times New Roman" w:hAnsi="Times New Roman" w:cs="Times New Roman"/>
          <w:color w:val="000000" w:themeColor="text1"/>
        </w:rPr>
        <w:t>(Ag</w:t>
      </w:r>
      <w:r w:rsidR="001E0B3D" w:rsidRPr="005B426B">
        <w:rPr>
          <w:rFonts w:ascii="Times New Roman" w:hAnsi="Times New Roman" w:cs="Times New Roman"/>
          <w:color w:val="000000" w:themeColor="text1"/>
        </w:rPr>
        <w:t>arwal et al., 2018).</w:t>
      </w:r>
      <w:r w:rsidR="00920C15" w:rsidRPr="005B426B">
        <w:rPr>
          <w:rFonts w:ascii="Times New Roman" w:hAnsi="Times New Roman" w:cs="Times New Roman"/>
          <w:color w:val="000000" w:themeColor="text1"/>
        </w:rPr>
        <w:t xml:space="preserve"> </w:t>
      </w:r>
      <w:r w:rsidR="00397FA0" w:rsidRPr="005B426B">
        <w:rPr>
          <w:rFonts w:ascii="Times New Roman" w:hAnsi="Times New Roman" w:cs="Times New Roman"/>
          <w:color w:val="000000" w:themeColor="text1"/>
        </w:rPr>
        <w:t>E</w:t>
      </w:r>
      <w:r w:rsidR="005E65DE" w:rsidRPr="005B426B">
        <w:rPr>
          <w:rFonts w:ascii="Times New Roman" w:hAnsi="Times New Roman" w:cs="Times New Roman"/>
          <w:color w:val="000000" w:themeColor="text1"/>
        </w:rPr>
        <w:t xml:space="preserve">ndometriosis is characterized by the existence of tissue </w:t>
      </w:r>
      <w:proofErr w:type="gramStart"/>
      <w:r w:rsidR="005E65DE" w:rsidRPr="005B426B">
        <w:rPr>
          <w:rFonts w:ascii="Times New Roman" w:hAnsi="Times New Roman" w:cs="Times New Roman"/>
          <w:color w:val="000000" w:themeColor="text1"/>
        </w:rPr>
        <w:t>similar to</w:t>
      </w:r>
      <w:proofErr w:type="gramEnd"/>
      <w:r w:rsidR="005E65DE" w:rsidRPr="005B426B">
        <w:rPr>
          <w:rFonts w:ascii="Times New Roman" w:hAnsi="Times New Roman" w:cs="Times New Roman"/>
          <w:color w:val="000000" w:themeColor="text1"/>
        </w:rPr>
        <w:t xml:space="preserve"> that of the endometrium found within parts of the body other than the uterus (</w:t>
      </w:r>
      <w:r w:rsidR="0053652B" w:rsidRPr="005B426B">
        <w:rPr>
          <w:rFonts w:ascii="Times New Roman" w:hAnsi="Times New Roman" w:cs="Times New Roman"/>
          <w:color w:val="000000" w:themeColor="text1"/>
        </w:rPr>
        <w:t>Verchellini et al., 2013</w:t>
      </w:r>
      <w:r w:rsidR="005E65DE" w:rsidRPr="005B426B">
        <w:rPr>
          <w:rFonts w:ascii="Times New Roman" w:hAnsi="Times New Roman" w:cs="Times New Roman"/>
          <w:color w:val="000000" w:themeColor="text1"/>
        </w:rPr>
        <w:t xml:space="preserve">). </w:t>
      </w:r>
      <w:r w:rsidR="00C23505" w:rsidRPr="005B426B">
        <w:rPr>
          <w:rFonts w:ascii="Times New Roman" w:hAnsi="Times New Roman" w:cs="Times New Roman"/>
          <w:color w:val="000000" w:themeColor="text1"/>
        </w:rPr>
        <w:t>The symptomatic burden of endometriosis is significant (Singh et al., 2020</w:t>
      </w:r>
      <w:r w:rsidR="007A3805" w:rsidRPr="005B426B">
        <w:rPr>
          <w:rFonts w:ascii="Times New Roman" w:hAnsi="Times New Roman" w:cs="Times New Roman"/>
          <w:color w:val="000000" w:themeColor="text1"/>
        </w:rPr>
        <w:t>) and is often detrimental to the wellbeing of sufferers</w:t>
      </w:r>
      <w:r w:rsidR="00AB16D3" w:rsidRPr="005B426B">
        <w:rPr>
          <w:rFonts w:ascii="Times New Roman" w:hAnsi="Times New Roman" w:cs="Times New Roman"/>
          <w:color w:val="000000" w:themeColor="text1"/>
        </w:rPr>
        <w:t xml:space="preserve"> (</w:t>
      </w:r>
      <w:r w:rsidR="009F0B19" w:rsidRPr="005B426B">
        <w:rPr>
          <w:rFonts w:ascii="Times New Roman" w:hAnsi="Times New Roman" w:cs="Times New Roman"/>
          <w:color w:val="000000" w:themeColor="text1"/>
        </w:rPr>
        <w:t>Denny</w:t>
      </w:r>
      <w:r w:rsidR="00A6320B" w:rsidRPr="005B426B">
        <w:rPr>
          <w:rFonts w:ascii="Times New Roman" w:hAnsi="Times New Roman" w:cs="Times New Roman"/>
          <w:color w:val="000000" w:themeColor="text1"/>
        </w:rPr>
        <w:t xml:space="preserve"> &amp; Mann, </w:t>
      </w:r>
      <w:r w:rsidR="00D90C76" w:rsidRPr="005B426B">
        <w:rPr>
          <w:rFonts w:ascii="Times New Roman" w:hAnsi="Times New Roman" w:cs="Times New Roman"/>
          <w:color w:val="000000" w:themeColor="text1"/>
        </w:rPr>
        <w:t xml:space="preserve">2007; </w:t>
      </w:r>
      <w:r w:rsidR="00A067C9" w:rsidRPr="005B426B">
        <w:rPr>
          <w:rFonts w:ascii="Times New Roman" w:hAnsi="Times New Roman" w:cs="Times New Roman"/>
          <w:color w:val="000000" w:themeColor="text1"/>
        </w:rPr>
        <w:t>Jones, 2016</w:t>
      </w:r>
      <w:r w:rsidR="0092044F" w:rsidRPr="005B426B">
        <w:rPr>
          <w:rFonts w:ascii="Times New Roman" w:hAnsi="Times New Roman" w:cs="Times New Roman"/>
          <w:color w:val="000000" w:themeColor="text1"/>
        </w:rPr>
        <w:t>)</w:t>
      </w:r>
      <w:r w:rsidR="007A3805" w:rsidRPr="005B426B">
        <w:rPr>
          <w:rFonts w:ascii="Times New Roman" w:hAnsi="Times New Roman" w:cs="Times New Roman"/>
          <w:color w:val="000000" w:themeColor="text1"/>
        </w:rPr>
        <w:t>.</w:t>
      </w:r>
      <w:r w:rsidRPr="005B426B">
        <w:rPr>
          <w:rFonts w:ascii="Times New Roman" w:hAnsi="Times New Roman" w:cs="Times New Roman"/>
          <w:color w:val="000000" w:themeColor="text1"/>
        </w:rPr>
        <w:t xml:space="preserve"> </w:t>
      </w:r>
      <w:r w:rsidR="00C23505" w:rsidRPr="005B426B">
        <w:rPr>
          <w:rFonts w:ascii="Times New Roman" w:hAnsi="Times New Roman" w:cs="Times New Roman"/>
          <w:color w:val="000000" w:themeColor="text1"/>
        </w:rPr>
        <w:t>Symptoms associated with endometriosis include intense pain and cramping both within</w:t>
      </w:r>
      <w:r w:rsidR="00E90C34" w:rsidRPr="005B426B">
        <w:rPr>
          <w:rFonts w:ascii="Times New Roman" w:hAnsi="Times New Roman" w:cs="Times New Roman"/>
          <w:color w:val="000000" w:themeColor="text1"/>
        </w:rPr>
        <w:t xml:space="preserve"> (dysmenorrhea)</w:t>
      </w:r>
      <w:r w:rsidR="00C23505" w:rsidRPr="005B426B">
        <w:rPr>
          <w:rFonts w:ascii="Times New Roman" w:hAnsi="Times New Roman" w:cs="Times New Roman"/>
          <w:color w:val="000000" w:themeColor="text1"/>
        </w:rPr>
        <w:t xml:space="preserve"> and outside of the menstrual cycle</w:t>
      </w:r>
      <w:r w:rsidR="007A3805" w:rsidRPr="005B426B">
        <w:rPr>
          <w:rFonts w:ascii="Times New Roman" w:hAnsi="Times New Roman" w:cs="Times New Roman"/>
          <w:color w:val="000000" w:themeColor="text1"/>
        </w:rPr>
        <w:t xml:space="preserve">; </w:t>
      </w:r>
      <w:r w:rsidR="00C23505" w:rsidRPr="005B426B">
        <w:rPr>
          <w:rFonts w:ascii="Times New Roman" w:hAnsi="Times New Roman" w:cs="Times New Roman"/>
          <w:color w:val="000000" w:themeColor="text1"/>
        </w:rPr>
        <w:t>pelvic pain and pressure</w:t>
      </w:r>
      <w:r w:rsidR="007A3805" w:rsidRPr="005B426B">
        <w:rPr>
          <w:rFonts w:ascii="Times New Roman" w:hAnsi="Times New Roman" w:cs="Times New Roman"/>
          <w:color w:val="000000" w:themeColor="text1"/>
        </w:rPr>
        <w:t xml:space="preserve">; </w:t>
      </w:r>
      <w:r w:rsidR="00C23505" w:rsidRPr="005B426B">
        <w:rPr>
          <w:rFonts w:ascii="Times New Roman" w:hAnsi="Times New Roman" w:cs="Times New Roman"/>
          <w:color w:val="000000" w:themeColor="text1"/>
        </w:rPr>
        <w:t>dyspareunia</w:t>
      </w:r>
      <w:r w:rsidR="00601902" w:rsidRPr="005B426B">
        <w:rPr>
          <w:rFonts w:ascii="Times New Roman" w:hAnsi="Times New Roman" w:cs="Times New Roman"/>
          <w:color w:val="000000" w:themeColor="text1"/>
        </w:rPr>
        <w:t xml:space="preserve"> (painful sexual intercourse)</w:t>
      </w:r>
      <w:r w:rsidR="007A3805" w:rsidRPr="005B426B">
        <w:rPr>
          <w:rFonts w:ascii="Times New Roman" w:hAnsi="Times New Roman" w:cs="Times New Roman"/>
          <w:color w:val="000000" w:themeColor="text1"/>
        </w:rPr>
        <w:t xml:space="preserve">; </w:t>
      </w:r>
      <w:r w:rsidR="00C23505" w:rsidRPr="005B426B">
        <w:rPr>
          <w:rFonts w:ascii="Times New Roman" w:hAnsi="Times New Roman" w:cs="Times New Roman"/>
          <w:color w:val="000000" w:themeColor="text1"/>
        </w:rPr>
        <w:t>and infertility (Singh et al., 2020)</w:t>
      </w:r>
      <w:r w:rsidR="007A3805" w:rsidRPr="005B426B">
        <w:rPr>
          <w:rFonts w:ascii="Times New Roman" w:hAnsi="Times New Roman" w:cs="Times New Roman"/>
          <w:color w:val="000000" w:themeColor="text1"/>
        </w:rPr>
        <w:t>.</w:t>
      </w:r>
      <w:r w:rsidR="00C23505" w:rsidRPr="005B426B">
        <w:rPr>
          <w:rFonts w:ascii="Times New Roman" w:hAnsi="Times New Roman" w:cs="Times New Roman"/>
          <w:color w:val="000000" w:themeColor="text1"/>
        </w:rPr>
        <w:t xml:space="preserve"> </w:t>
      </w:r>
      <w:r w:rsidR="00C329A9" w:rsidRPr="005B426B">
        <w:rPr>
          <w:rFonts w:ascii="Times New Roman" w:hAnsi="Times New Roman" w:cs="Times New Roman"/>
          <w:color w:val="000000" w:themeColor="text1"/>
        </w:rPr>
        <w:t>Further, endometriosis carries a significant economic burden for Canadians</w:t>
      </w:r>
      <w:r w:rsidR="007D795E" w:rsidRPr="005B426B">
        <w:rPr>
          <w:rFonts w:ascii="Times New Roman" w:hAnsi="Times New Roman" w:cs="Times New Roman"/>
          <w:color w:val="000000" w:themeColor="text1"/>
        </w:rPr>
        <w:t>;</w:t>
      </w:r>
      <w:r w:rsidR="004440E4" w:rsidRPr="005B426B">
        <w:rPr>
          <w:rFonts w:ascii="Times New Roman" w:hAnsi="Times New Roman" w:cs="Times New Roman"/>
          <w:color w:val="000000" w:themeColor="text1"/>
        </w:rPr>
        <w:t xml:space="preserve"> an annual</w:t>
      </w:r>
      <w:r w:rsidR="00C329A9" w:rsidRPr="005B426B">
        <w:rPr>
          <w:rFonts w:ascii="Times New Roman" w:hAnsi="Times New Roman" w:cs="Times New Roman"/>
          <w:color w:val="000000" w:themeColor="text1"/>
        </w:rPr>
        <w:t xml:space="preserve"> $1.8 billion </w:t>
      </w:r>
      <w:r w:rsidR="004440E4" w:rsidRPr="005B426B">
        <w:rPr>
          <w:rFonts w:ascii="Times New Roman" w:hAnsi="Times New Roman" w:cs="Times New Roman"/>
          <w:color w:val="000000" w:themeColor="text1"/>
        </w:rPr>
        <w:t xml:space="preserve">dollars is spent on care for endometriosis patients in Canada (Levy et al., 2011). </w:t>
      </w:r>
      <w:r w:rsidR="00CB4AAE" w:rsidRPr="005B426B">
        <w:rPr>
          <w:rFonts w:ascii="Times New Roman" w:hAnsi="Times New Roman" w:cs="Times New Roman"/>
          <w:color w:val="000000" w:themeColor="text1"/>
        </w:rPr>
        <w:t xml:space="preserve">It is because of disparities such as the following that I sought to conduct patient-centred endometriosis </w:t>
      </w:r>
      <w:r w:rsidR="00803C41" w:rsidRPr="005B426B">
        <w:rPr>
          <w:rFonts w:ascii="Times New Roman" w:hAnsi="Times New Roman" w:cs="Times New Roman"/>
          <w:color w:val="000000" w:themeColor="text1"/>
        </w:rPr>
        <w:t>research, rooted</w:t>
      </w:r>
      <w:r w:rsidR="006A00B3" w:rsidRPr="005B426B">
        <w:rPr>
          <w:rFonts w:ascii="Times New Roman" w:hAnsi="Times New Roman" w:cs="Times New Roman"/>
          <w:color w:val="000000" w:themeColor="text1"/>
        </w:rPr>
        <w:t xml:space="preserve"> within a </w:t>
      </w:r>
      <w:r w:rsidR="00CB4AAE" w:rsidRPr="005B426B">
        <w:rPr>
          <w:rFonts w:ascii="Times New Roman" w:hAnsi="Times New Roman" w:cs="Times New Roman"/>
          <w:color w:val="000000" w:themeColor="text1"/>
        </w:rPr>
        <w:t>focus o</w:t>
      </w:r>
      <w:r w:rsidR="006A00B3" w:rsidRPr="005B426B">
        <w:rPr>
          <w:rFonts w:ascii="Times New Roman" w:hAnsi="Times New Roman" w:cs="Times New Roman"/>
          <w:color w:val="000000" w:themeColor="text1"/>
        </w:rPr>
        <w:t xml:space="preserve">n </w:t>
      </w:r>
      <w:r w:rsidR="00CB4AAE" w:rsidRPr="005B426B">
        <w:rPr>
          <w:rFonts w:ascii="Times New Roman" w:hAnsi="Times New Roman" w:cs="Times New Roman"/>
          <w:color w:val="000000" w:themeColor="text1"/>
        </w:rPr>
        <w:t>patient experiences of care</w:t>
      </w:r>
      <w:r w:rsidR="007D6F25" w:rsidRPr="005B426B">
        <w:rPr>
          <w:rFonts w:ascii="Times New Roman" w:hAnsi="Times New Roman" w:cs="Times New Roman"/>
          <w:color w:val="000000" w:themeColor="text1"/>
        </w:rPr>
        <w:t xml:space="preserve">. Thus, I </w:t>
      </w:r>
      <w:r w:rsidR="006A00B3" w:rsidRPr="005B426B">
        <w:rPr>
          <w:rFonts w:ascii="Times New Roman" w:hAnsi="Times New Roman" w:cs="Times New Roman"/>
          <w:color w:val="000000" w:themeColor="text1"/>
        </w:rPr>
        <w:t xml:space="preserve">seek to </w:t>
      </w:r>
      <w:r w:rsidR="00803C41" w:rsidRPr="005B426B">
        <w:rPr>
          <w:rFonts w:ascii="Times New Roman" w:hAnsi="Times New Roman" w:cs="Times New Roman"/>
          <w:color w:val="000000" w:themeColor="text1"/>
        </w:rPr>
        <w:t>unveil</w:t>
      </w:r>
      <w:r w:rsidR="006A00B3" w:rsidRPr="005B426B">
        <w:rPr>
          <w:rFonts w:ascii="Times New Roman" w:hAnsi="Times New Roman" w:cs="Times New Roman"/>
          <w:color w:val="000000" w:themeColor="text1"/>
        </w:rPr>
        <w:t xml:space="preserve"> what it means to be </w:t>
      </w:r>
      <w:r w:rsidR="00470A9C" w:rsidRPr="005B426B">
        <w:rPr>
          <w:rFonts w:ascii="Times New Roman" w:hAnsi="Times New Roman" w:cs="Times New Roman"/>
          <w:color w:val="000000" w:themeColor="text1"/>
        </w:rPr>
        <w:t>disadvantaged within the healthcare system, what such disadvantage</w:t>
      </w:r>
      <w:r w:rsidR="008903FB" w:rsidRPr="005B426B">
        <w:rPr>
          <w:rFonts w:ascii="Times New Roman" w:hAnsi="Times New Roman" w:cs="Times New Roman"/>
          <w:color w:val="000000" w:themeColor="text1"/>
        </w:rPr>
        <w:t>s</w:t>
      </w:r>
      <w:r w:rsidR="00470A9C" w:rsidRPr="005B426B">
        <w:rPr>
          <w:rFonts w:ascii="Times New Roman" w:hAnsi="Times New Roman" w:cs="Times New Roman"/>
          <w:color w:val="000000" w:themeColor="text1"/>
        </w:rPr>
        <w:t xml:space="preserve"> produce and reproduce</w:t>
      </w:r>
      <w:r w:rsidR="007D6F25" w:rsidRPr="005B426B">
        <w:rPr>
          <w:rFonts w:ascii="Times New Roman" w:hAnsi="Times New Roman" w:cs="Times New Roman"/>
          <w:color w:val="000000" w:themeColor="text1"/>
        </w:rPr>
        <w:t xml:space="preserve">, and how we can move towards an ethics of care </w:t>
      </w:r>
      <w:r w:rsidR="00C0024A" w:rsidRPr="005B426B">
        <w:rPr>
          <w:rFonts w:ascii="Times New Roman" w:hAnsi="Times New Roman" w:cs="Times New Roman"/>
          <w:color w:val="000000" w:themeColor="text1"/>
        </w:rPr>
        <w:t>(</w:t>
      </w:r>
      <w:proofErr w:type="spellStart"/>
      <w:r w:rsidR="00C0024A" w:rsidRPr="005B426B">
        <w:rPr>
          <w:rFonts w:ascii="Times New Roman" w:hAnsi="Times New Roman" w:cs="Times New Roman"/>
          <w:color w:val="000000" w:themeColor="text1"/>
        </w:rPr>
        <w:t>Tronto</w:t>
      </w:r>
      <w:proofErr w:type="spellEnd"/>
      <w:r w:rsidR="00C0024A" w:rsidRPr="005B426B">
        <w:rPr>
          <w:rFonts w:ascii="Times New Roman" w:hAnsi="Times New Roman" w:cs="Times New Roman"/>
          <w:color w:val="000000" w:themeColor="text1"/>
        </w:rPr>
        <w:t>,</w:t>
      </w:r>
      <w:r w:rsidR="009D470F">
        <w:rPr>
          <w:rFonts w:ascii="Times New Roman" w:hAnsi="Times New Roman" w:cs="Times New Roman"/>
          <w:color w:val="000000" w:themeColor="text1"/>
        </w:rPr>
        <w:t xml:space="preserve"> </w:t>
      </w:r>
      <w:r w:rsidR="00C0024A" w:rsidRPr="005B426B">
        <w:rPr>
          <w:rFonts w:ascii="Times New Roman" w:hAnsi="Times New Roman" w:cs="Times New Roman"/>
          <w:color w:val="000000" w:themeColor="text1"/>
        </w:rPr>
        <w:t xml:space="preserve">1993) </w:t>
      </w:r>
      <w:r w:rsidR="007D6F25" w:rsidRPr="005B426B">
        <w:rPr>
          <w:rFonts w:ascii="Times New Roman" w:hAnsi="Times New Roman" w:cs="Times New Roman"/>
          <w:color w:val="000000" w:themeColor="text1"/>
        </w:rPr>
        <w:t xml:space="preserve">for </w:t>
      </w:r>
      <w:r w:rsidR="00667230" w:rsidRPr="005B426B">
        <w:rPr>
          <w:rFonts w:ascii="Times New Roman" w:hAnsi="Times New Roman" w:cs="Times New Roman"/>
          <w:color w:val="000000" w:themeColor="text1"/>
        </w:rPr>
        <w:t xml:space="preserve">endometriosis patients. </w:t>
      </w:r>
    </w:p>
    <w:p w14:paraId="7BA10797" w14:textId="15E78A1C" w:rsidR="00BA5085" w:rsidRPr="005B426B" w:rsidRDefault="00BA5085" w:rsidP="005F453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Embarking on the present research, I </w:t>
      </w:r>
      <w:r w:rsidR="00356027" w:rsidRPr="005B426B">
        <w:rPr>
          <w:rFonts w:ascii="Times New Roman" w:hAnsi="Times New Roman" w:cs="Times New Roman"/>
          <w:color w:val="000000" w:themeColor="text1"/>
        </w:rPr>
        <w:t xml:space="preserve">sought to foster </w:t>
      </w:r>
      <w:r w:rsidR="0057607E" w:rsidRPr="005B426B">
        <w:rPr>
          <w:rFonts w:ascii="Times New Roman" w:hAnsi="Times New Roman" w:cs="Times New Roman"/>
          <w:color w:val="000000" w:themeColor="text1"/>
        </w:rPr>
        <w:t>conversation</w:t>
      </w:r>
      <w:r w:rsidR="008A7BAD" w:rsidRPr="005B426B">
        <w:rPr>
          <w:rFonts w:ascii="Times New Roman" w:hAnsi="Times New Roman" w:cs="Times New Roman"/>
          <w:color w:val="000000" w:themeColor="text1"/>
        </w:rPr>
        <w:t>s</w:t>
      </w:r>
      <w:r w:rsidR="0057607E" w:rsidRPr="005B426B">
        <w:rPr>
          <w:rFonts w:ascii="Times New Roman" w:hAnsi="Times New Roman" w:cs="Times New Roman"/>
          <w:color w:val="000000" w:themeColor="text1"/>
        </w:rPr>
        <w:t xml:space="preserve"> with</w:t>
      </w:r>
      <w:r w:rsidRPr="005B426B">
        <w:rPr>
          <w:rFonts w:ascii="Times New Roman" w:hAnsi="Times New Roman" w:cs="Times New Roman"/>
          <w:color w:val="000000" w:themeColor="text1"/>
        </w:rPr>
        <w:t xml:space="preserve"> endometriosis patients </w:t>
      </w:r>
      <w:r w:rsidR="008A7BAD" w:rsidRPr="005B426B">
        <w:rPr>
          <w:rFonts w:ascii="Times New Roman" w:hAnsi="Times New Roman" w:cs="Times New Roman"/>
          <w:color w:val="000000" w:themeColor="text1"/>
        </w:rPr>
        <w:t xml:space="preserve">to </w:t>
      </w:r>
      <w:r w:rsidRPr="005B426B">
        <w:rPr>
          <w:rFonts w:ascii="Times New Roman" w:hAnsi="Times New Roman" w:cs="Times New Roman"/>
          <w:color w:val="000000" w:themeColor="text1"/>
        </w:rPr>
        <w:t>discuss their experiences within the medical encounter. Through speaking to each participant, I was able to engage in in-depth conversations in a way th</w:t>
      </w:r>
      <w:r w:rsidR="00500091" w:rsidRPr="005B426B">
        <w:rPr>
          <w:rFonts w:ascii="Times New Roman" w:hAnsi="Times New Roman" w:cs="Times New Roman"/>
          <w:color w:val="000000" w:themeColor="text1"/>
        </w:rPr>
        <w:t xml:space="preserve">at unveiled the nuanced </w:t>
      </w:r>
      <w:r w:rsidR="00025718" w:rsidRPr="005B426B">
        <w:rPr>
          <w:rFonts w:ascii="Times New Roman" w:hAnsi="Times New Roman" w:cs="Times New Roman"/>
          <w:color w:val="000000" w:themeColor="text1"/>
        </w:rPr>
        <w:lastRenderedPageBreak/>
        <w:t>e</w:t>
      </w:r>
      <w:r w:rsidR="00500091" w:rsidRPr="005B426B">
        <w:rPr>
          <w:rFonts w:ascii="Times New Roman" w:hAnsi="Times New Roman" w:cs="Times New Roman"/>
          <w:color w:val="000000" w:themeColor="text1"/>
        </w:rPr>
        <w:t>xperiences that characterize their navigations of the Canadian healthcare institute. In the analysis that follows</w:t>
      </w:r>
      <w:r w:rsidR="008A7BAD" w:rsidRPr="005B426B">
        <w:rPr>
          <w:rFonts w:ascii="Times New Roman" w:hAnsi="Times New Roman" w:cs="Times New Roman"/>
          <w:color w:val="000000" w:themeColor="text1"/>
        </w:rPr>
        <w:t xml:space="preserve">, </w:t>
      </w:r>
      <w:r w:rsidR="00500091" w:rsidRPr="005B426B">
        <w:rPr>
          <w:rFonts w:ascii="Times New Roman" w:hAnsi="Times New Roman" w:cs="Times New Roman"/>
          <w:color w:val="000000" w:themeColor="text1"/>
        </w:rPr>
        <w:t xml:space="preserve">I have engaged in an analysis of participant experience through </w:t>
      </w:r>
      <w:r w:rsidR="00BA3EBF" w:rsidRPr="005B426B">
        <w:rPr>
          <w:rFonts w:ascii="Times New Roman" w:hAnsi="Times New Roman" w:cs="Times New Roman"/>
          <w:color w:val="000000" w:themeColor="text1"/>
        </w:rPr>
        <w:t xml:space="preserve">the </w:t>
      </w:r>
      <w:r w:rsidR="00A66496" w:rsidRPr="005B426B">
        <w:rPr>
          <w:rFonts w:ascii="Times New Roman" w:hAnsi="Times New Roman" w:cs="Times New Roman"/>
          <w:color w:val="000000" w:themeColor="text1"/>
        </w:rPr>
        <w:t xml:space="preserve">presentation </w:t>
      </w:r>
      <w:r w:rsidR="00BA3EBF" w:rsidRPr="005B426B">
        <w:rPr>
          <w:rFonts w:ascii="Times New Roman" w:hAnsi="Times New Roman" w:cs="Times New Roman"/>
          <w:color w:val="000000" w:themeColor="text1"/>
        </w:rPr>
        <w:t xml:space="preserve">of </w:t>
      </w:r>
      <w:r w:rsidR="008A7BAD" w:rsidRPr="005B426B">
        <w:rPr>
          <w:rFonts w:ascii="Times New Roman" w:hAnsi="Times New Roman" w:cs="Times New Roman"/>
          <w:color w:val="000000" w:themeColor="text1"/>
        </w:rPr>
        <w:t xml:space="preserve">four </w:t>
      </w:r>
      <w:r w:rsidR="00FA5AE7" w:rsidRPr="005B426B">
        <w:rPr>
          <w:rFonts w:ascii="Times New Roman" w:hAnsi="Times New Roman" w:cs="Times New Roman"/>
          <w:color w:val="000000" w:themeColor="text1"/>
        </w:rPr>
        <w:t xml:space="preserve">primary themes unveiled by the voices of </w:t>
      </w:r>
      <w:r w:rsidR="00881826" w:rsidRPr="005B426B">
        <w:rPr>
          <w:rFonts w:ascii="Times New Roman" w:hAnsi="Times New Roman" w:cs="Times New Roman"/>
          <w:color w:val="000000" w:themeColor="text1"/>
        </w:rPr>
        <w:t xml:space="preserve">the research participants. </w:t>
      </w:r>
    </w:p>
    <w:p w14:paraId="185B30CD" w14:textId="7BC39650" w:rsidR="002079F0" w:rsidRPr="005B426B" w:rsidRDefault="00451C3D" w:rsidP="00473D0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Further, as I approach this research grounded within a feminist framework of analysis, I find it pertinent to note </w:t>
      </w:r>
      <w:r w:rsidR="00C404FE" w:rsidRPr="005B426B">
        <w:rPr>
          <w:rFonts w:ascii="Times New Roman" w:hAnsi="Times New Roman" w:cs="Times New Roman"/>
          <w:color w:val="000000" w:themeColor="text1"/>
        </w:rPr>
        <w:t xml:space="preserve">my personal experience with endometriosis. </w:t>
      </w:r>
      <w:proofErr w:type="gramStart"/>
      <w:r w:rsidR="00ED308C" w:rsidRPr="005B426B">
        <w:rPr>
          <w:rFonts w:ascii="Times New Roman" w:hAnsi="Times New Roman" w:cs="Times New Roman"/>
          <w:color w:val="000000" w:themeColor="text1"/>
        </w:rPr>
        <w:t>As a researcher, my positionality</w:t>
      </w:r>
      <w:proofErr w:type="gramEnd"/>
      <w:r w:rsidR="00ED308C" w:rsidRPr="005B426B">
        <w:rPr>
          <w:rFonts w:ascii="Times New Roman" w:hAnsi="Times New Roman" w:cs="Times New Roman"/>
          <w:color w:val="000000" w:themeColor="text1"/>
        </w:rPr>
        <w:t xml:space="preserve"> is shaped through my own experience of being diagnosed with endometriosis. </w:t>
      </w:r>
      <w:r w:rsidR="007346FE" w:rsidRPr="005B426B">
        <w:rPr>
          <w:rFonts w:ascii="Times New Roman" w:hAnsi="Times New Roman" w:cs="Times New Roman"/>
          <w:color w:val="000000" w:themeColor="text1"/>
        </w:rPr>
        <w:t xml:space="preserve">Engaging </w:t>
      </w:r>
      <w:r w:rsidR="00A66496" w:rsidRPr="005B426B">
        <w:rPr>
          <w:rFonts w:ascii="Times New Roman" w:hAnsi="Times New Roman" w:cs="Times New Roman"/>
          <w:color w:val="000000" w:themeColor="text1"/>
        </w:rPr>
        <w:t xml:space="preserve">in </w:t>
      </w:r>
      <w:r w:rsidR="007346FE" w:rsidRPr="005B426B">
        <w:rPr>
          <w:rFonts w:ascii="Times New Roman" w:hAnsi="Times New Roman" w:cs="Times New Roman"/>
          <w:color w:val="000000" w:themeColor="text1"/>
        </w:rPr>
        <w:t xml:space="preserve">a reflexive analysis, </w:t>
      </w:r>
      <w:r w:rsidR="00356027" w:rsidRPr="005B426B">
        <w:rPr>
          <w:rFonts w:ascii="Times New Roman" w:hAnsi="Times New Roman" w:cs="Times New Roman"/>
          <w:color w:val="000000" w:themeColor="text1"/>
        </w:rPr>
        <w:t>I was able to recognize my internal influence on my analysis, while also valuing</w:t>
      </w:r>
      <w:r w:rsidR="00350028" w:rsidRPr="005B426B">
        <w:rPr>
          <w:rFonts w:ascii="Times New Roman" w:hAnsi="Times New Roman" w:cs="Times New Roman"/>
          <w:color w:val="000000" w:themeColor="text1"/>
        </w:rPr>
        <w:t xml:space="preserve"> my own</w:t>
      </w:r>
      <w:r w:rsidR="00356027" w:rsidRPr="005B426B">
        <w:rPr>
          <w:rFonts w:ascii="Times New Roman" w:hAnsi="Times New Roman" w:cs="Times New Roman"/>
          <w:color w:val="000000" w:themeColor="text1"/>
        </w:rPr>
        <w:t xml:space="preserve"> </w:t>
      </w:r>
      <w:r w:rsidR="00350028" w:rsidRPr="005B426B">
        <w:rPr>
          <w:rFonts w:ascii="Times New Roman" w:hAnsi="Times New Roman" w:cs="Times New Roman"/>
          <w:color w:val="000000" w:themeColor="text1"/>
        </w:rPr>
        <w:t>lived</w:t>
      </w:r>
      <w:r w:rsidR="00356027" w:rsidRPr="005B426B">
        <w:rPr>
          <w:rFonts w:ascii="Times New Roman" w:hAnsi="Times New Roman" w:cs="Times New Roman"/>
          <w:color w:val="000000" w:themeColor="text1"/>
        </w:rPr>
        <w:t xml:space="preserve"> experience as</w:t>
      </w:r>
      <w:r w:rsidR="00350028" w:rsidRPr="005B426B">
        <w:rPr>
          <w:rFonts w:ascii="Times New Roman" w:hAnsi="Times New Roman" w:cs="Times New Roman"/>
          <w:color w:val="000000" w:themeColor="text1"/>
        </w:rPr>
        <w:t xml:space="preserve"> a means of imparting understanding and empathy </w:t>
      </w:r>
      <w:r w:rsidR="00A66496" w:rsidRPr="005B426B">
        <w:rPr>
          <w:rFonts w:ascii="Times New Roman" w:hAnsi="Times New Roman" w:cs="Times New Roman"/>
          <w:color w:val="000000" w:themeColor="text1"/>
        </w:rPr>
        <w:t xml:space="preserve">towards </w:t>
      </w:r>
      <w:r w:rsidR="00350028" w:rsidRPr="005B426B">
        <w:rPr>
          <w:rFonts w:ascii="Times New Roman" w:hAnsi="Times New Roman" w:cs="Times New Roman"/>
          <w:color w:val="000000" w:themeColor="text1"/>
        </w:rPr>
        <w:t xml:space="preserve">the research participants. </w:t>
      </w:r>
    </w:p>
    <w:p w14:paraId="46CD38F3" w14:textId="2FC40C2D" w:rsidR="00250631" w:rsidRPr="005B426B" w:rsidRDefault="00250631" w:rsidP="00250631">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Literature review</w:t>
      </w:r>
    </w:p>
    <w:p w14:paraId="1DFF8A27" w14:textId="54B9A217" w:rsidR="00601902" w:rsidRPr="005B426B" w:rsidRDefault="00A61B5B" w:rsidP="005F453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Endometriosis has been recognized</w:t>
      </w:r>
      <w:r w:rsidR="006D4BF9" w:rsidRPr="005B426B">
        <w:rPr>
          <w:rFonts w:ascii="Times New Roman" w:hAnsi="Times New Roman" w:cs="Times New Roman"/>
          <w:color w:val="000000" w:themeColor="text1"/>
        </w:rPr>
        <w:t xml:space="preserve"> by scholars and medical practitioners</w:t>
      </w:r>
      <w:r w:rsidRPr="005B426B">
        <w:rPr>
          <w:rFonts w:ascii="Times New Roman" w:hAnsi="Times New Roman" w:cs="Times New Roman"/>
          <w:color w:val="000000" w:themeColor="text1"/>
        </w:rPr>
        <w:t xml:space="preserve"> as an enigmatic disease (Seear, 2014</w:t>
      </w:r>
      <w:r w:rsidR="006D4BF9" w:rsidRPr="005B426B">
        <w:rPr>
          <w:rFonts w:ascii="Times New Roman" w:hAnsi="Times New Roman" w:cs="Times New Roman"/>
          <w:color w:val="000000" w:themeColor="text1"/>
        </w:rPr>
        <w:t>)</w:t>
      </w:r>
      <w:r w:rsidR="00C31652" w:rsidRPr="005B426B">
        <w:rPr>
          <w:rFonts w:ascii="Times New Roman" w:hAnsi="Times New Roman" w:cs="Times New Roman"/>
          <w:color w:val="000000" w:themeColor="text1"/>
        </w:rPr>
        <w:t>. This enigma, which I will return to throughout the present research</w:t>
      </w:r>
      <w:r w:rsidR="007D795E" w:rsidRPr="005B426B">
        <w:rPr>
          <w:rFonts w:ascii="Times New Roman" w:hAnsi="Times New Roman" w:cs="Times New Roman"/>
          <w:color w:val="000000" w:themeColor="text1"/>
        </w:rPr>
        <w:t>,</w:t>
      </w:r>
      <w:r w:rsidR="00C31652" w:rsidRPr="005B426B">
        <w:rPr>
          <w:rFonts w:ascii="Times New Roman" w:hAnsi="Times New Roman" w:cs="Times New Roman"/>
          <w:color w:val="000000" w:themeColor="text1"/>
        </w:rPr>
        <w:t xml:space="preserve"> is multifaceted and can be theorized in various ways; endometriosis is enigmatic to the naked eye</w:t>
      </w:r>
      <w:r w:rsidR="007D795E" w:rsidRPr="005B426B">
        <w:rPr>
          <w:rFonts w:ascii="Times New Roman" w:hAnsi="Times New Roman" w:cs="Times New Roman"/>
          <w:color w:val="000000" w:themeColor="text1"/>
        </w:rPr>
        <w:t xml:space="preserve"> </w:t>
      </w:r>
      <w:r w:rsidR="00A66496" w:rsidRPr="005B426B">
        <w:rPr>
          <w:rFonts w:ascii="Times New Roman" w:hAnsi="Times New Roman" w:cs="Times New Roman"/>
          <w:color w:val="000000" w:themeColor="text1"/>
        </w:rPr>
        <w:t>as</w:t>
      </w:r>
      <w:r w:rsidR="00C31652" w:rsidRPr="005B426B">
        <w:rPr>
          <w:rFonts w:ascii="Times New Roman" w:hAnsi="Times New Roman" w:cs="Times New Roman"/>
          <w:color w:val="000000" w:themeColor="text1"/>
        </w:rPr>
        <w:t xml:space="preserve"> we cannot see </w:t>
      </w:r>
      <w:r w:rsidR="006C32B0" w:rsidRPr="005B426B">
        <w:rPr>
          <w:rFonts w:ascii="Times New Roman" w:hAnsi="Times New Roman" w:cs="Times New Roman"/>
          <w:color w:val="000000" w:themeColor="text1"/>
        </w:rPr>
        <w:t>endometrial adhesions o</w:t>
      </w:r>
      <w:r w:rsidR="0087668E">
        <w:rPr>
          <w:rFonts w:ascii="Times New Roman" w:hAnsi="Times New Roman" w:cs="Times New Roman"/>
          <w:color w:val="000000" w:themeColor="text1"/>
        </w:rPr>
        <w:t>n</w:t>
      </w:r>
      <w:r w:rsidR="006C32B0" w:rsidRPr="005B426B">
        <w:rPr>
          <w:rFonts w:ascii="Times New Roman" w:hAnsi="Times New Roman" w:cs="Times New Roman"/>
          <w:color w:val="000000" w:themeColor="text1"/>
        </w:rPr>
        <w:t xml:space="preserve"> the outside of the </w:t>
      </w:r>
      <w:r w:rsidR="0050412E" w:rsidRPr="005B426B">
        <w:rPr>
          <w:rFonts w:ascii="Times New Roman" w:hAnsi="Times New Roman" w:cs="Times New Roman"/>
          <w:color w:val="000000" w:themeColor="text1"/>
        </w:rPr>
        <w:t>body. We</w:t>
      </w:r>
      <w:r w:rsidR="007D795E" w:rsidRPr="005B426B">
        <w:rPr>
          <w:rFonts w:ascii="Times New Roman" w:hAnsi="Times New Roman" w:cs="Times New Roman"/>
          <w:color w:val="000000" w:themeColor="text1"/>
        </w:rPr>
        <w:t xml:space="preserve"> </w:t>
      </w:r>
      <w:r w:rsidR="006C32B0" w:rsidRPr="005B426B">
        <w:rPr>
          <w:rFonts w:ascii="Times New Roman" w:hAnsi="Times New Roman" w:cs="Times New Roman"/>
          <w:color w:val="000000" w:themeColor="text1"/>
        </w:rPr>
        <w:t>cannot see the physical toll that endometriosis reproduces within the body on the outside</w:t>
      </w:r>
      <w:r w:rsidR="007D795E" w:rsidRPr="005B426B">
        <w:rPr>
          <w:rFonts w:ascii="Times New Roman" w:hAnsi="Times New Roman" w:cs="Times New Roman"/>
          <w:color w:val="000000" w:themeColor="text1"/>
        </w:rPr>
        <w:t>. We also</w:t>
      </w:r>
      <w:r w:rsidR="006C32B0" w:rsidRPr="005B426B">
        <w:rPr>
          <w:rFonts w:ascii="Times New Roman" w:hAnsi="Times New Roman" w:cs="Times New Roman"/>
          <w:color w:val="000000" w:themeColor="text1"/>
        </w:rPr>
        <w:t xml:space="preserve"> do not see </w:t>
      </w:r>
      <w:r w:rsidR="00DE12BA" w:rsidRPr="005B426B">
        <w:rPr>
          <w:rFonts w:ascii="Times New Roman" w:hAnsi="Times New Roman" w:cs="Times New Roman"/>
          <w:color w:val="000000" w:themeColor="text1"/>
        </w:rPr>
        <w:t xml:space="preserve">a wealth of qualitative endometriosis scholarship (Pettersson &amp; Berterö, 2020). </w:t>
      </w:r>
      <w:r w:rsidR="006D4BF9" w:rsidRPr="005B426B">
        <w:rPr>
          <w:rFonts w:ascii="Times New Roman" w:hAnsi="Times New Roman" w:cs="Times New Roman"/>
          <w:color w:val="000000" w:themeColor="text1"/>
        </w:rPr>
        <w:t xml:space="preserve">Endometriosis discourse is shaped by the </w:t>
      </w:r>
      <w:proofErr w:type="gramStart"/>
      <w:r w:rsidR="006D4BF9" w:rsidRPr="005B426B">
        <w:rPr>
          <w:rFonts w:ascii="Times New Roman" w:hAnsi="Times New Roman" w:cs="Times New Roman"/>
          <w:color w:val="000000" w:themeColor="text1"/>
        </w:rPr>
        <w:t xml:space="preserve">aforementioned </w:t>
      </w:r>
      <w:r w:rsidR="00E83F36" w:rsidRPr="005B426B">
        <w:rPr>
          <w:rFonts w:ascii="Times New Roman" w:hAnsi="Times New Roman" w:cs="Times New Roman"/>
          <w:color w:val="000000" w:themeColor="text1"/>
        </w:rPr>
        <w:t>spheres</w:t>
      </w:r>
      <w:proofErr w:type="gramEnd"/>
      <w:r w:rsidR="00E83F36" w:rsidRPr="005B426B">
        <w:rPr>
          <w:rFonts w:ascii="Times New Roman" w:hAnsi="Times New Roman" w:cs="Times New Roman"/>
          <w:color w:val="000000" w:themeColor="text1"/>
        </w:rPr>
        <w:t xml:space="preserve"> of invisibility</w:t>
      </w:r>
      <w:r w:rsidR="007D795E" w:rsidRPr="005B426B">
        <w:rPr>
          <w:rFonts w:ascii="Times New Roman" w:hAnsi="Times New Roman" w:cs="Times New Roman"/>
          <w:color w:val="000000" w:themeColor="text1"/>
        </w:rPr>
        <w:t>, and</w:t>
      </w:r>
      <w:r w:rsidR="00E83F36" w:rsidRPr="005B426B">
        <w:rPr>
          <w:rFonts w:ascii="Times New Roman" w:hAnsi="Times New Roman" w:cs="Times New Roman"/>
          <w:color w:val="000000" w:themeColor="text1"/>
        </w:rPr>
        <w:t xml:space="preserve"> there is so much that we cannot and do not see, both physically and epistemolog</w:t>
      </w:r>
      <w:r w:rsidR="00CF23F9" w:rsidRPr="005B426B">
        <w:rPr>
          <w:rFonts w:ascii="Times New Roman" w:hAnsi="Times New Roman" w:cs="Times New Roman"/>
          <w:color w:val="000000" w:themeColor="text1"/>
        </w:rPr>
        <w:t>ically</w:t>
      </w:r>
      <w:r w:rsidR="00E83F36" w:rsidRPr="005B426B">
        <w:rPr>
          <w:rFonts w:ascii="Times New Roman" w:hAnsi="Times New Roman" w:cs="Times New Roman"/>
          <w:color w:val="000000" w:themeColor="text1"/>
        </w:rPr>
        <w:t xml:space="preserve">. </w:t>
      </w:r>
      <w:r w:rsidR="00DE12BA" w:rsidRPr="005B426B">
        <w:rPr>
          <w:rFonts w:ascii="Times New Roman" w:hAnsi="Times New Roman" w:cs="Times New Roman"/>
          <w:color w:val="000000" w:themeColor="text1"/>
        </w:rPr>
        <w:t>Further still, t</w:t>
      </w:r>
      <w:r w:rsidR="005F453D" w:rsidRPr="005B426B">
        <w:rPr>
          <w:rFonts w:ascii="Times New Roman" w:hAnsi="Times New Roman" w:cs="Times New Roman"/>
          <w:color w:val="000000" w:themeColor="text1"/>
        </w:rPr>
        <w:t xml:space="preserve">he </w:t>
      </w:r>
      <w:r w:rsidR="00DE12BA" w:rsidRPr="005B426B">
        <w:rPr>
          <w:rFonts w:ascii="Times New Roman" w:hAnsi="Times New Roman" w:cs="Times New Roman"/>
          <w:color w:val="000000" w:themeColor="text1"/>
        </w:rPr>
        <w:t xml:space="preserve">existing </w:t>
      </w:r>
      <w:r w:rsidR="005F453D" w:rsidRPr="005B426B">
        <w:rPr>
          <w:rFonts w:ascii="Times New Roman" w:hAnsi="Times New Roman" w:cs="Times New Roman"/>
          <w:color w:val="000000" w:themeColor="text1"/>
        </w:rPr>
        <w:t>discourse surrounding endometriosis has been identified by sociologists and feminist scholars as being harmful to those who live with the condition (Cole et al., 2021,</w:t>
      </w:r>
      <w:r w:rsidR="007D26F8" w:rsidRPr="005B426B">
        <w:rPr>
          <w:rFonts w:ascii="Times New Roman" w:hAnsi="Times New Roman" w:cs="Times New Roman"/>
          <w:color w:val="000000" w:themeColor="text1"/>
        </w:rPr>
        <w:t xml:space="preserve"> Jones, </w:t>
      </w:r>
      <w:r w:rsidR="00447F58" w:rsidRPr="005B426B">
        <w:rPr>
          <w:rFonts w:ascii="Times New Roman" w:hAnsi="Times New Roman" w:cs="Times New Roman"/>
          <w:color w:val="000000" w:themeColor="text1"/>
        </w:rPr>
        <w:t>2015</w:t>
      </w:r>
      <w:r w:rsidR="007D26F8" w:rsidRPr="005B426B">
        <w:rPr>
          <w:rFonts w:ascii="Times New Roman" w:hAnsi="Times New Roman" w:cs="Times New Roman"/>
          <w:color w:val="000000" w:themeColor="text1"/>
        </w:rPr>
        <w:t>;</w:t>
      </w:r>
      <w:r w:rsidR="005F453D" w:rsidRPr="005B426B">
        <w:rPr>
          <w:rFonts w:ascii="Times New Roman" w:hAnsi="Times New Roman" w:cs="Times New Roman"/>
          <w:color w:val="000000" w:themeColor="text1"/>
        </w:rPr>
        <w:t xml:space="preserve"> Lukas et al., 2018, Markovic et al., 2008</w:t>
      </w:r>
      <w:r w:rsidR="003B722D" w:rsidRPr="005B426B">
        <w:rPr>
          <w:rFonts w:ascii="Times New Roman" w:hAnsi="Times New Roman" w:cs="Times New Roman"/>
          <w:color w:val="000000" w:themeColor="text1"/>
        </w:rPr>
        <w:t xml:space="preserve">; </w:t>
      </w:r>
      <w:r w:rsidR="005F453D" w:rsidRPr="005B426B">
        <w:rPr>
          <w:rFonts w:ascii="Times New Roman" w:hAnsi="Times New Roman" w:cs="Times New Roman"/>
          <w:color w:val="000000" w:themeColor="text1"/>
        </w:rPr>
        <w:t xml:space="preserve">Young et al., 2020). </w:t>
      </w:r>
    </w:p>
    <w:p w14:paraId="3AD807FF" w14:textId="7069CCD4" w:rsidR="00EA2A51" w:rsidRPr="005B426B" w:rsidRDefault="00C200F6" w:rsidP="005F453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Qualitative </w:t>
      </w:r>
      <w:r w:rsidR="005A048F" w:rsidRPr="005B426B">
        <w:rPr>
          <w:rFonts w:ascii="Times New Roman" w:hAnsi="Times New Roman" w:cs="Times New Roman"/>
          <w:color w:val="000000" w:themeColor="text1"/>
        </w:rPr>
        <w:t>endometriosis</w:t>
      </w:r>
      <w:r w:rsidRPr="005B426B">
        <w:rPr>
          <w:rFonts w:ascii="Times New Roman" w:hAnsi="Times New Roman" w:cs="Times New Roman"/>
          <w:color w:val="000000" w:themeColor="text1"/>
        </w:rPr>
        <w:t xml:space="preserve"> </w:t>
      </w:r>
      <w:r w:rsidR="005F453D" w:rsidRPr="005B426B">
        <w:rPr>
          <w:rFonts w:ascii="Times New Roman" w:hAnsi="Times New Roman" w:cs="Times New Roman"/>
          <w:color w:val="000000" w:themeColor="text1"/>
        </w:rPr>
        <w:t>discourse supports the theory that fem</w:t>
      </w:r>
      <w:r w:rsidR="008C281D" w:rsidRPr="005B426B">
        <w:rPr>
          <w:rFonts w:ascii="Times New Roman" w:hAnsi="Times New Roman" w:cs="Times New Roman"/>
          <w:color w:val="000000" w:themeColor="text1"/>
        </w:rPr>
        <w:t xml:space="preserve">inine </w:t>
      </w:r>
      <w:r w:rsidR="005F453D" w:rsidRPr="005B426B">
        <w:rPr>
          <w:rFonts w:ascii="Times New Roman" w:hAnsi="Times New Roman" w:cs="Times New Roman"/>
          <w:color w:val="000000" w:themeColor="text1"/>
        </w:rPr>
        <w:t xml:space="preserve">emotionality stereotypes have perpetuated a reality in which women struggle to receive adequate healthcare </w:t>
      </w:r>
      <w:r w:rsidR="005F453D" w:rsidRPr="005B426B">
        <w:rPr>
          <w:rFonts w:ascii="Times New Roman" w:hAnsi="Times New Roman" w:cs="Times New Roman"/>
          <w:color w:val="000000" w:themeColor="text1"/>
        </w:rPr>
        <w:lastRenderedPageBreak/>
        <w:t>for chronic pain conditions (</w:t>
      </w:r>
      <w:r w:rsidR="00780ADF" w:rsidRPr="005B426B">
        <w:rPr>
          <w:rFonts w:ascii="Times New Roman" w:hAnsi="Times New Roman" w:cs="Times New Roman"/>
          <w:color w:val="000000" w:themeColor="text1"/>
        </w:rPr>
        <w:t xml:space="preserve">Hamberg, 2008; </w:t>
      </w:r>
      <w:r w:rsidR="005F453D" w:rsidRPr="005B426B">
        <w:rPr>
          <w:rFonts w:ascii="Times New Roman" w:hAnsi="Times New Roman" w:cs="Times New Roman"/>
          <w:color w:val="000000" w:themeColor="text1"/>
        </w:rPr>
        <w:t>Lloyd et al., 2020</w:t>
      </w:r>
      <w:r w:rsidR="008A3A37" w:rsidRPr="005B426B">
        <w:rPr>
          <w:rFonts w:ascii="Times New Roman" w:hAnsi="Times New Roman" w:cs="Times New Roman"/>
          <w:color w:val="000000" w:themeColor="text1"/>
        </w:rPr>
        <w:t>;</w:t>
      </w:r>
      <w:r w:rsidR="005F453D" w:rsidRPr="005B426B">
        <w:rPr>
          <w:rFonts w:ascii="Times New Roman" w:hAnsi="Times New Roman" w:cs="Times New Roman"/>
          <w:color w:val="000000" w:themeColor="text1"/>
        </w:rPr>
        <w:t xml:space="preserve"> Manne, 2020).</w:t>
      </w:r>
      <w:r w:rsidR="001B23FB" w:rsidRPr="005B426B">
        <w:rPr>
          <w:rFonts w:ascii="Times New Roman" w:hAnsi="Times New Roman" w:cs="Times New Roman"/>
          <w:color w:val="000000" w:themeColor="text1"/>
        </w:rPr>
        <w:t xml:space="preserve"> Here, it is important to understand the implications of hysteria discourse for women seeking healthcare. Jones (2015) identifies that endometriosis is not merely a physical condition, and that it encompasses both social and physical consequences. </w:t>
      </w:r>
      <w:r w:rsidR="00447F58" w:rsidRPr="005B426B">
        <w:rPr>
          <w:rFonts w:ascii="Times New Roman" w:hAnsi="Times New Roman" w:cs="Times New Roman"/>
          <w:color w:val="000000" w:themeColor="text1"/>
        </w:rPr>
        <w:t xml:space="preserve">Jones positions the social consequences of endometriosis diagnosis as being entrenched within hysteria discourse and </w:t>
      </w:r>
      <w:r w:rsidR="003F0C21" w:rsidRPr="005B426B">
        <w:rPr>
          <w:rFonts w:ascii="Times New Roman" w:hAnsi="Times New Roman" w:cs="Times New Roman"/>
          <w:color w:val="000000" w:themeColor="text1"/>
        </w:rPr>
        <w:t>the construction of the female body as</w:t>
      </w:r>
      <w:r w:rsidR="00601902" w:rsidRPr="005B426B">
        <w:rPr>
          <w:rFonts w:ascii="Times New Roman" w:hAnsi="Times New Roman" w:cs="Times New Roman"/>
          <w:color w:val="000000" w:themeColor="text1"/>
        </w:rPr>
        <w:t xml:space="preserve"> a means of reproduction. T</w:t>
      </w:r>
      <w:r w:rsidR="005F453D" w:rsidRPr="005B426B">
        <w:rPr>
          <w:rFonts w:ascii="Times New Roman" w:hAnsi="Times New Roman" w:cs="Times New Roman"/>
          <w:color w:val="000000" w:themeColor="text1"/>
        </w:rPr>
        <w:t>his hysteria discourse remains a prominent attribute of endometriosis care (Jones, 201</w:t>
      </w:r>
      <w:r w:rsidR="004F7AAA" w:rsidRPr="005B426B">
        <w:rPr>
          <w:rFonts w:ascii="Times New Roman" w:hAnsi="Times New Roman" w:cs="Times New Roman"/>
          <w:color w:val="000000" w:themeColor="text1"/>
        </w:rPr>
        <w:t>5</w:t>
      </w:r>
      <w:r w:rsidR="003B722D" w:rsidRPr="005B426B">
        <w:rPr>
          <w:rFonts w:ascii="Times New Roman" w:hAnsi="Times New Roman" w:cs="Times New Roman"/>
          <w:color w:val="000000" w:themeColor="text1"/>
        </w:rPr>
        <w:t>;</w:t>
      </w:r>
      <w:r w:rsidR="004F7AAA" w:rsidRPr="005B426B">
        <w:rPr>
          <w:rFonts w:ascii="Times New Roman" w:hAnsi="Times New Roman" w:cs="Times New Roman"/>
          <w:color w:val="000000" w:themeColor="text1"/>
        </w:rPr>
        <w:t xml:space="preserve"> Jones, 2016;</w:t>
      </w:r>
      <w:r w:rsidR="003B722D" w:rsidRPr="005B426B">
        <w:rPr>
          <w:rFonts w:ascii="Times New Roman" w:hAnsi="Times New Roman" w:cs="Times New Roman"/>
          <w:color w:val="000000" w:themeColor="text1"/>
        </w:rPr>
        <w:t xml:space="preserve"> </w:t>
      </w:r>
      <w:r w:rsidR="005F453D" w:rsidRPr="005B426B">
        <w:rPr>
          <w:rFonts w:ascii="Times New Roman" w:hAnsi="Times New Roman" w:cs="Times New Roman"/>
          <w:color w:val="000000" w:themeColor="text1"/>
        </w:rPr>
        <w:t xml:space="preserve">Young et al., 2020). </w:t>
      </w:r>
    </w:p>
    <w:p w14:paraId="1E27A429" w14:textId="212EDAF6" w:rsidR="00EE42B5" w:rsidRPr="005B426B" w:rsidRDefault="00EA2A51" w:rsidP="00EA2A51">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Further, </w:t>
      </w:r>
      <w:r w:rsidR="005F453D" w:rsidRPr="005B426B">
        <w:rPr>
          <w:rFonts w:ascii="Times New Roman" w:hAnsi="Times New Roman" w:cs="Times New Roman"/>
          <w:color w:val="000000" w:themeColor="text1"/>
        </w:rPr>
        <w:t>the medical community</w:t>
      </w:r>
      <w:r w:rsidR="00250631" w:rsidRPr="005B426B">
        <w:rPr>
          <w:rFonts w:ascii="Times New Roman" w:hAnsi="Times New Roman" w:cs="Times New Roman"/>
          <w:color w:val="000000" w:themeColor="text1"/>
        </w:rPr>
        <w:t xml:space="preserve"> has long recognized</w:t>
      </w:r>
      <w:r w:rsidR="005F453D" w:rsidRPr="005B426B">
        <w:rPr>
          <w:rFonts w:ascii="Times New Roman" w:hAnsi="Times New Roman" w:cs="Times New Roman"/>
          <w:color w:val="000000" w:themeColor="text1"/>
        </w:rPr>
        <w:t xml:space="preserve"> that the delay between the onset of symptoms and diagnosis of endometriosis is widespread, with an average diagnostic delay of 11.7 years in the United States (Lukas et al., 2018). This diagnostic delay is often characterized by practitioners’ dismissal of patients</w:t>
      </w:r>
      <w:r w:rsidR="007D795E" w:rsidRPr="005B426B">
        <w:rPr>
          <w:rFonts w:ascii="Times New Roman" w:hAnsi="Times New Roman" w:cs="Times New Roman"/>
          <w:color w:val="000000" w:themeColor="text1"/>
        </w:rPr>
        <w:t>’</w:t>
      </w:r>
      <w:r w:rsidR="005F453D" w:rsidRPr="005B426B">
        <w:rPr>
          <w:rFonts w:ascii="Times New Roman" w:hAnsi="Times New Roman" w:cs="Times New Roman"/>
          <w:color w:val="000000" w:themeColor="text1"/>
        </w:rPr>
        <w:t xml:space="preserve"> symptoms (Markovic et al., 2008). </w:t>
      </w:r>
      <w:r w:rsidR="005A048F" w:rsidRPr="005B426B">
        <w:rPr>
          <w:rFonts w:ascii="Times New Roman" w:hAnsi="Times New Roman" w:cs="Times New Roman"/>
          <w:color w:val="000000" w:themeColor="text1"/>
        </w:rPr>
        <w:t>Further</w:t>
      </w:r>
      <w:r w:rsidR="00974BB3" w:rsidRPr="005B426B">
        <w:rPr>
          <w:rFonts w:ascii="Times New Roman" w:hAnsi="Times New Roman" w:cs="Times New Roman"/>
          <w:color w:val="000000" w:themeColor="text1"/>
        </w:rPr>
        <w:t>, l</w:t>
      </w:r>
      <w:r w:rsidRPr="005B426B">
        <w:rPr>
          <w:rFonts w:ascii="Times New Roman" w:hAnsi="Times New Roman" w:cs="Times New Roman"/>
          <w:color w:val="000000" w:themeColor="text1"/>
        </w:rPr>
        <w:t>iterature supporting the dismissal of female pain has identified th</w:t>
      </w:r>
      <w:r w:rsidR="00974BB3" w:rsidRPr="005B426B">
        <w:rPr>
          <w:rFonts w:ascii="Times New Roman" w:hAnsi="Times New Roman" w:cs="Times New Roman"/>
          <w:color w:val="000000" w:themeColor="text1"/>
        </w:rPr>
        <w:t>at</w:t>
      </w:r>
      <w:r w:rsidRPr="005B426B">
        <w:rPr>
          <w:rFonts w:ascii="Times New Roman" w:hAnsi="Times New Roman" w:cs="Times New Roman"/>
          <w:color w:val="000000" w:themeColor="text1"/>
        </w:rPr>
        <w:t xml:space="preserve"> emotionality stereotypes</w:t>
      </w:r>
      <w:r w:rsidR="00974BB3" w:rsidRPr="005B426B">
        <w:rPr>
          <w:rFonts w:ascii="Times New Roman" w:hAnsi="Times New Roman" w:cs="Times New Roman"/>
          <w:color w:val="000000" w:themeColor="text1"/>
        </w:rPr>
        <w:t xml:space="preserve"> pose </w:t>
      </w:r>
      <w:r w:rsidR="007F21F4" w:rsidRPr="005B426B">
        <w:rPr>
          <w:rFonts w:ascii="Times New Roman" w:hAnsi="Times New Roman" w:cs="Times New Roman"/>
          <w:color w:val="000000" w:themeColor="text1"/>
        </w:rPr>
        <w:t xml:space="preserve">detriment to the provision of equitable care </w:t>
      </w:r>
      <w:r w:rsidR="00E90C34" w:rsidRPr="005B426B">
        <w:rPr>
          <w:rFonts w:ascii="Times New Roman" w:hAnsi="Times New Roman" w:cs="Times New Roman"/>
          <w:color w:val="000000" w:themeColor="text1"/>
        </w:rPr>
        <w:t>(Jones, 2015;</w:t>
      </w:r>
      <w:r w:rsidR="007F21F4" w:rsidRPr="005B426B">
        <w:rPr>
          <w:rFonts w:ascii="Times New Roman" w:hAnsi="Times New Roman" w:cs="Times New Roman"/>
          <w:color w:val="000000" w:themeColor="text1"/>
        </w:rPr>
        <w:t xml:space="preserve"> Lloyd et al., 2020</w:t>
      </w:r>
      <w:r w:rsidR="00586916" w:rsidRPr="005B426B">
        <w:rPr>
          <w:rFonts w:ascii="Times New Roman" w:hAnsi="Times New Roman" w:cs="Times New Roman"/>
          <w:color w:val="000000" w:themeColor="text1"/>
        </w:rPr>
        <w:t>)</w:t>
      </w:r>
      <w:r w:rsidRPr="005B426B">
        <w:rPr>
          <w:rFonts w:ascii="Times New Roman" w:hAnsi="Times New Roman" w:cs="Times New Roman"/>
          <w:color w:val="000000" w:themeColor="text1"/>
        </w:rPr>
        <w:t xml:space="preserve">. </w:t>
      </w:r>
      <w:r w:rsidR="005F453D" w:rsidRPr="005B426B">
        <w:rPr>
          <w:rFonts w:ascii="Times New Roman" w:hAnsi="Times New Roman" w:cs="Times New Roman"/>
          <w:color w:val="000000" w:themeColor="text1"/>
        </w:rPr>
        <w:t>Examining chronic pain and gender stereotypes on emotionality, Lloyd et al. (2020) ha</w:t>
      </w:r>
      <w:r w:rsidR="007D795E" w:rsidRPr="005B426B">
        <w:rPr>
          <w:rFonts w:ascii="Times New Roman" w:hAnsi="Times New Roman" w:cs="Times New Roman"/>
          <w:color w:val="000000" w:themeColor="text1"/>
        </w:rPr>
        <w:t>ve</w:t>
      </w:r>
      <w:r w:rsidR="005F453D" w:rsidRPr="005B426B">
        <w:rPr>
          <w:rFonts w:ascii="Times New Roman" w:hAnsi="Times New Roman" w:cs="Times New Roman"/>
          <w:color w:val="000000" w:themeColor="text1"/>
        </w:rPr>
        <w:t xml:space="preserve"> pointed to emotionality stereotypes as being 2 to 4 times more detrimental to the provision of healthcare than any other gendered stereotypical beliefs. </w:t>
      </w:r>
      <w:r w:rsidR="00BF3F44" w:rsidRPr="005B426B">
        <w:rPr>
          <w:rFonts w:ascii="Times New Roman" w:hAnsi="Times New Roman" w:cs="Times New Roman"/>
          <w:color w:val="000000" w:themeColor="text1"/>
        </w:rPr>
        <w:t xml:space="preserve">Feminine emotionality stereotypes </w:t>
      </w:r>
      <w:r w:rsidR="00795C4F" w:rsidRPr="005B426B">
        <w:rPr>
          <w:rFonts w:ascii="Times New Roman" w:hAnsi="Times New Roman" w:cs="Times New Roman"/>
          <w:color w:val="000000" w:themeColor="text1"/>
        </w:rPr>
        <w:t>suggest that women “dramatize, overemphasize, or even fabricate their experiences of pain” (Lloyd et al., 2020</w:t>
      </w:r>
      <w:r w:rsidR="003C1EEC" w:rsidRPr="005B426B">
        <w:rPr>
          <w:rFonts w:ascii="Times New Roman" w:hAnsi="Times New Roman" w:cs="Times New Roman"/>
          <w:color w:val="000000" w:themeColor="text1"/>
        </w:rPr>
        <w:t>, p. 198</w:t>
      </w:r>
      <w:r w:rsidR="00795C4F" w:rsidRPr="005B426B">
        <w:rPr>
          <w:rFonts w:ascii="Times New Roman" w:hAnsi="Times New Roman" w:cs="Times New Roman"/>
          <w:color w:val="000000" w:themeColor="text1"/>
        </w:rPr>
        <w:t>)</w:t>
      </w:r>
      <w:r w:rsidR="006A7117" w:rsidRPr="005B426B">
        <w:rPr>
          <w:rFonts w:ascii="Times New Roman" w:hAnsi="Times New Roman" w:cs="Times New Roman"/>
          <w:color w:val="000000" w:themeColor="text1"/>
        </w:rPr>
        <w:t>.</w:t>
      </w:r>
      <w:r w:rsidR="00363518" w:rsidRPr="005B426B">
        <w:rPr>
          <w:rFonts w:ascii="Times New Roman" w:hAnsi="Times New Roman" w:cs="Times New Roman"/>
          <w:color w:val="000000" w:themeColor="text1"/>
        </w:rPr>
        <w:t xml:space="preserve"> The consequence of such emotionality stereotypes is two-fold</w:t>
      </w:r>
      <w:r w:rsidR="007D795E" w:rsidRPr="005B426B">
        <w:rPr>
          <w:rFonts w:ascii="Times New Roman" w:hAnsi="Times New Roman" w:cs="Times New Roman"/>
          <w:color w:val="000000" w:themeColor="text1"/>
        </w:rPr>
        <w:t>:</w:t>
      </w:r>
      <w:r w:rsidR="00363518" w:rsidRPr="005B426B">
        <w:rPr>
          <w:rFonts w:ascii="Times New Roman" w:hAnsi="Times New Roman" w:cs="Times New Roman"/>
          <w:color w:val="000000" w:themeColor="text1"/>
        </w:rPr>
        <w:t xml:space="preserve"> women are thought to </w:t>
      </w:r>
      <w:r w:rsidR="00D6130C" w:rsidRPr="005B426B">
        <w:rPr>
          <w:rFonts w:ascii="Times New Roman" w:hAnsi="Times New Roman" w:cs="Times New Roman"/>
          <w:color w:val="000000" w:themeColor="text1"/>
        </w:rPr>
        <w:t>lie</w:t>
      </w:r>
      <w:r w:rsidR="007D795E" w:rsidRPr="005B426B">
        <w:rPr>
          <w:rFonts w:ascii="Times New Roman" w:hAnsi="Times New Roman" w:cs="Times New Roman"/>
          <w:color w:val="000000" w:themeColor="text1"/>
        </w:rPr>
        <w:t>,</w:t>
      </w:r>
      <w:r w:rsidR="00D6130C" w:rsidRPr="005B426B">
        <w:rPr>
          <w:rFonts w:ascii="Times New Roman" w:hAnsi="Times New Roman" w:cs="Times New Roman"/>
          <w:color w:val="000000" w:themeColor="text1"/>
        </w:rPr>
        <w:t xml:space="preserve"> and women are thought to be incapable of telling the truth. While to lie and to be incapable of truth telling </w:t>
      </w:r>
      <w:r w:rsidR="007A684F" w:rsidRPr="005B426B">
        <w:rPr>
          <w:rFonts w:ascii="Times New Roman" w:hAnsi="Times New Roman" w:cs="Times New Roman"/>
          <w:color w:val="000000" w:themeColor="text1"/>
        </w:rPr>
        <w:t>both result in the disbelief of women, they have separate consequences</w:t>
      </w:r>
      <w:r w:rsidR="001C6943" w:rsidRPr="005B426B">
        <w:rPr>
          <w:rFonts w:ascii="Times New Roman" w:hAnsi="Times New Roman" w:cs="Times New Roman"/>
          <w:color w:val="000000" w:themeColor="text1"/>
        </w:rPr>
        <w:t xml:space="preserve">. When women are </w:t>
      </w:r>
      <w:r w:rsidR="007D795E" w:rsidRPr="005B426B">
        <w:rPr>
          <w:rFonts w:ascii="Times New Roman" w:hAnsi="Times New Roman" w:cs="Times New Roman"/>
          <w:color w:val="000000" w:themeColor="text1"/>
        </w:rPr>
        <w:t xml:space="preserve">framed </w:t>
      </w:r>
      <w:r w:rsidR="001C6943" w:rsidRPr="005B426B">
        <w:rPr>
          <w:rFonts w:ascii="Times New Roman" w:hAnsi="Times New Roman" w:cs="Times New Roman"/>
          <w:color w:val="000000" w:themeColor="text1"/>
        </w:rPr>
        <w:t xml:space="preserve">as liars, they are thought to be inherently manipulative and attention seeking. Moreover, when women are </w:t>
      </w:r>
      <w:r w:rsidR="007D795E" w:rsidRPr="005B426B">
        <w:rPr>
          <w:rFonts w:ascii="Times New Roman" w:hAnsi="Times New Roman" w:cs="Times New Roman"/>
          <w:color w:val="000000" w:themeColor="text1"/>
        </w:rPr>
        <w:t xml:space="preserve">stereotyped </w:t>
      </w:r>
      <w:r w:rsidR="001C6943" w:rsidRPr="005B426B">
        <w:rPr>
          <w:rFonts w:ascii="Times New Roman" w:hAnsi="Times New Roman" w:cs="Times New Roman"/>
          <w:color w:val="000000" w:themeColor="text1"/>
        </w:rPr>
        <w:t xml:space="preserve">as incapable of understanding </w:t>
      </w:r>
      <w:r w:rsidR="000651A9" w:rsidRPr="005B426B">
        <w:rPr>
          <w:rFonts w:ascii="Times New Roman" w:hAnsi="Times New Roman" w:cs="Times New Roman"/>
          <w:color w:val="000000" w:themeColor="text1"/>
        </w:rPr>
        <w:t>the reality of their experience, they are thought to be hysterical.</w:t>
      </w:r>
      <w:r w:rsidR="00363518" w:rsidRPr="005B426B">
        <w:rPr>
          <w:rFonts w:ascii="Times New Roman" w:hAnsi="Times New Roman" w:cs="Times New Roman"/>
          <w:color w:val="000000" w:themeColor="text1"/>
        </w:rPr>
        <w:t xml:space="preserve"> </w:t>
      </w:r>
      <w:r w:rsidR="00890167" w:rsidRPr="005B426B">
        <w:rPr>
          <w:rFonts w:ascii="Times New Roman" w:hAnsi="Times New Roman" w:cs="Times New Roman"/>
          <w:color w:val="000000" w:themeColor="text1"/>
        </w:rPr>
        <w:t xml:space="preserve">Denying </w:t>
      </w:r>
      <w:r w:rsidR="00795C4F" w:rsidRPr="005B426B">
        <w:rPr>
          <w:rFonts w:ascii="Times New Roman" w:hAnsi="Times New Roman" w:cs="Times New Roman"/>
          <w:color w:val="000000" w:themeColor="text1"/>
        </w:rPr>
        <w:t xml:space="preserve">the truth of women’s experiences </w:t>
      </w:r>
      <w:r w:rsidR="00506E3B" w:rsidRPr="005B426B">
        <w:rPr>
          <w:rFonts w:ascii="Times New Roman" w:hAnsi="Times New Roman" w:cs="Times New Roman"/>
          <w:color w:val="000000" w:themeColor="text1"/>
        </w:rPr>
        <w:t>pose</w:t>
      </w:r>
      <w:r w:rsidR="00890167" w:rsidRPr="005B426B">
        <w:rPr>
          <w:rFonts w:ascii="Times New Roman" w:hAnsi="Times New Roman" w:cs="Times New Roman"/>
          <w:color w:val="000000" w:themeColor="text1"/>
        </w:rPr>
        <w:t>s</w:t>
      </w:r>
      <w:r w:rsidR="00795C4F" w:rsidRPr="005B426B">
        <w:rPr>
          <w:rFonts w:ascii="Times New Roman" w:hAnsi="Times New Roman" w:cs="Times New Roman"/>
          <w:color w:val="000000" w:themeColor="text1"/>
        </w:rPr>
        <w:t xml:space="preserve"> </w:t>
      </w:r>
      <w:r w:rsidR="00795C4F" w:rsidRPr="005B426B">
        <w:rPr>
          <w:rFonts w:ascii="Times New Roman" w:hAnsi="Times New Roman" w:cs="Times New Roman"/>
          <w:color w:val="000000" w:themeColor="text1"/>
        </w:rPr>
        <w:lastRenderedPageBreak/>
        <w:t xml:space="preserve">dire </w:t>
      </w:r>
      <w:r w:rsidR="007F21F4" w:rsidRPr="005B426B">
        <w:rPr>
          <w:rFonts w:ascii="Times New Roman" w:hAnsi="Times New Roman" w:cs="Times New Roman"/>
          <w:color w:val="000000" w:themeColor="text1"/>
        </w:rPr>
        <w:t xml:space="preserve">physical and social </w:t>
      </w:r>
      <w:r w:rsidR="00795C4F" w:rsidRPr="005B426B">
        <w:rPr>
          <w:rFonts w:ascii="Times New Roman" w:hAnsi="Times New Roman" w:cs="Times New Roman"/>
          <w:color w:val="000000" w:themeColor="text1"/>
        </w:rPr>
        <w:t>consequences for endometriosis patients</w:t>
      </w:r>
      <w:r w:rsidR="00506E3B" w:rsidRPr="005B426B">
        <w:rPr>
          <w:rFonts w:ascii="Times New Roman" w:hAnsi="Times New Roman" w:cs="Times New Roman"/>
          <w:color w:val="000000" w:themeColor="text1"/>
        </w:rPr>
        <w:t>;</w:t>
      </w:r>
      <w:r w:rsidR="007D795E" w:rsidRPr="005B426B">
        <w:rPr>
          <w:rFonts w:ascii="Times New Roman" w:hAnsi="Times New Roman" w:cs="Times New Roman"/>
          <w:color w:val="000000" w:themeColor="text1"/>
        </w:rPr>
        <w:t xml:space="preserve"> </w:t>
      </w:r>
      <w:r w:rsidR="006A7117" w:rsidRPr="005B426B">
        <w:rPr>
          <w:rFonts w:ascii="Times New Roman" w:hAnsi="Times New Roman" w:cs="Times New Roman"/>
          <w:color w:val="000000" w:themeColor="text1"/>
        </w:rPr>
        <w:t>how is one to be believed</w:t>
      </w:r>
      <w:r w:rsidR="007D795E" w:rsidRPr="005B426B">
        <w:rPr>
          <w:rFonts w:ascii="Times New Roman" w:hAnsi="Times New Roman" w:cs="Times New Roman"/>
          <w:color w:val="000000" w:themeColor="text1"/>
        </w:rPr>
        <w:t xml:space="preserve"> and</w:t>
      </w:r>
      <w:r w:rsidR="006A7117" w:rsidRPr="005B426B">
        <w:rPr>
          <w:rFonts w:ascii="Times New Roman" w:hAnsi="Times New Roman" w:cs="Times New Roman"/>
          <w:color w:val="000000" w:themeColor="text1"/>
        </w:rPr>
        <w:t xml:space="preserve"> how is a disease to be understood when </w:t>
      </w:r>
      <w:r w:rsidR="000651A9" w:rsidRPr="005B426B">
        <w:rPr>
          <w:rFonts w:ascii="Times New Roman" w:hAnsi="Times New Roman" w:cs="Times New Roman"/>
          <w:color w:val="000000" w:themeColor="text1"/>
        </w:rPr>
        <w:t>its</w:t>
      </w:r>
      <w:r w:rsidR="006A7117" w:rsidRPr="005B426B">
        <w:rPr>
          <w:rFonts w:ascii="Times New Roman" w:hAnsi="Times New Roman" w:cs="Times New Roman"/>
          <w:color w:val="000000" w:themeColor="text1"/>
        </w:rPr>
        <w:t xml:space="preserve"> sufferers are thought to </w:t>
      </w:r>
      <w:r w:rsidR="00363518" w:rsidRPr="005B426B">
        <w:rPr>
          <w:rFonts w:ascii="Times New Roman" w:hAnsi="Times New Roman" w:cs="Times New Roman"/>
          <w:color w:val="000000" w:themeColor="text1"/>
        </w:rPr>
        <w:t>be inherently deceptive</w:t>
      </w:r>
      <w:r w:rsidR="007A684F" w:rsidRPr="005B426B">
        <w:rPr>
          <w:rFonts w:ascii="Times New Roman" w:hAnsi="Times New Roman" w:cs="Times New Roman"/>
          <w:color w:val="000000" w:themeColor="text1"/>
        </w:rPr>
        <w:t>, or chronically incompetent</w:t>
      </w:r>
      <w:r w:rsidR="000651A9" w:rsidRPr="005B426B">
        <w:rPr>
          <w:rFonts w:ascii="Times New Roman" w:hAnsi="Times New Roman" w:cs="Times New Roman"/>
          <w:color w:val="000000" w:themeColor="text1"/>
        </w:rPr>
        <w:t>?</w:t>
      </w:r>
    </w:p>
    <w:p w14:paraId="68224291" w14:textId="1D92E40A" w:rsidR="00FB5E95" w:rsidRPr="005B426B" w:rsidRDefault="00BF3F44" w:rsidP="00577D1A">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R</w:t>
      </w:r>
      <w:r w:rsidR="005F453D" w:rsidRPr="005B426B">
        <w:rPr>
          <w:rFonts w:ascii="Times New Roman" w:hAnsi="Times New Roman" w:cs="Times New Roman"/>
          <w:color w:val="000000" w:themeColor="text1"/>
        </w:rPr>
        <w:t>esearch on the psychosocial implications of endometriosis theorizes that</w:t>
      </w:r>
      <w:r w:rsidRPr="005B426B">
        <w:rPr>
          <w:rFonts w:ascii="Times New Roman" w:hAnsi="Times New Roman" w:cs="Times New Roman"/>
          <w:color w:val="000000" w:themeColor="text1"/>
        </w:rPr>
        <w:t xml:space="preserve"> it is</w:t>
      </w:r>
      <w:r w:rsidR="005F453D" w:rsidRPr="005B426B">
        <w:rPr>
          <w:rFonts w:ascii="Times New Roman" w:hAnsi="Times New Roman" w:cs="Times New Roman"/>
          <w:color w:val="000000" w:themeColor="text1"/>
        </w:rPr>
        <w:t xml:space="preserve"> gender stereotypes</w:t>
      </w:r>
      <w:r w:rsidRPr="005B426B">
        <w:rPr>
          <w:rFonts w:ascii="Times New Roman" w:hAnsi="Times New Roman" w:cs="Times New Roman"/>
          <w:color w:val="000000" w:themeColor="text1"/>
        </w:rPr>
        <w:t xml:space="preserve"> that</w:t>
      </w:r>
      <w:r w:rsidR="005F453D" w:rsidRPr="005B426B">
        <w:rPr>
          <w:rFonts w:ascii="Times New Roman" w:hAnsi="Times New Roman" w:cs="Times New Roman"/>
          <w:color w:val="000000" w:themeColor="text1"/>
        </w:rPr>
        <w:t xml:space="preserve"> influence the lack of information surrounding </w:t>
      </w:r>
      <w:r w:rsidR="00CA17CB" w:rsidRPr="005B426B">
        <w:rPr>
          <w:rFonts w:ascii="Times New Roman" w:hAnsi="Times New Roman" w:cs="Times New Roman"/>
          <w:color w:val="000000" w:themeColor="text1"/>
        </w:rPr>
        <w:t xml:space="preserve">endometriosis </w:t>
      </w:r>
      <w:r w:rsidRPr="005B426B">
        <w:rPr>
          <w:rFonts w:ascii="Times New Roman" w:hAnsi="Times New Roman" w:cs="Times New Roman"/>
          <w:color w:val="000000" w:themeColor="text1"/>
        </w:rPr>
        <w:t>(</w:t>
      </w:r>
      <w:r w:rsidR="00D96D92" w:rsidRPr="005B426B">
        <w:rPr>
          <w:rFonts w:ascii="Times New Roman" w:hAnsi="Times New Roman" w:cs="Times New Roman"/>
          <w:color w:val="000000" w:themeColor="text1"/>
        </w:rPr>
        <w:t>Pettersson &amp; Berter</w:t>
      </w:r>
      <w:r w:rsidR="006C509E" w:rsidRPr="005B426B">
        <w:rPr>
          <w:rFonts w:ascii="Times New Roman" w:hAnsi="Times New Roman" w:cs="Times New Roman"/>
          <w:color w:val="000000" w:themeColor="text1"/>
        </w:rPr>
        <w:t>ö</w:t>
      </w:r>
      <w:r w:rsidR="00D96D92" w:rsidRPr="005B426B">
        <w:rPr>
          <w:rFonts w:ascii="Times New Roman" w:hAnsi="Times New Roman" w:cs="Times New Roman"/>
          <w:color w:val="000000" w:themeColor="text1"/>
        </w:rPr>
        <w:t xml:space="preserve"> 2020;</w:t>
      </w:r>
      <w:r w:rsidR="006635E0" w:rsidRPr="005B426B">
        <w:rPr>
          <w:rFonts w:ascii="Times New Roman" w:hAnsi="Times New Roman" w:cs="Times New Roman"/>
          <w:color w:val="000000" w:themeColor="text1"/>
        </w:rPr>
        <w:t xml:space="preserve"> Seear, 2014</w:t>
      </w:r>
      <w:r w:rsidR="00863E41" w:rsidRPr="005B426B">
        <w:rPr>
          <w:rFonts w:ascii="Times New Roman" w:hAnsi="Times New Roman" w:cs="Times New Roman"/>
          <w:color w:val="000000" w:themeColor="text1"/>
        </w:rPr>
        <w:t>).</w:t>
      </w:r>
      <w:r w:rsidR="00EA2A51" w:rsidRPr="005B426B">
        <w:rPr>
          <w:rFonts w:ascii="Times New Roman" w:hAnsi="Times New Roman" w:cs="Times New Roman"/>
          <w:color w:val="000000" w:themeColor="text1"/>
        </w:rPr>
        <w:t xml:space="preserve"> </w:t>
      </w:r>
      <w:r w:rsidR="008A3A37" w:rsidRPr="005B426B">
        <w:rPr>
          <w:rFonts w:ascii="Times New Roman" w:hAnsi="Times New Roman" w:cs="Times New Roman"/>
          <w:color w:val="000000" w:themeColor="text1"/>
        </w:rPr>
        <w:t xml:space="preserve">Seear (2014) calls attention to the </w:t>
      </w:r>
      <w:r w:rsidR="004C7B7F" w:rsidRPr="005B426B">
        <w:rPr>
          <w:rFonts w:ascii="Times New Roman" w:hAnsi="Times New Roman" w:cs="Times New Roman"/>
          <w:i/>
          <w:iCs/>
          <w:color w:val="000000" w:themeColor="text1"/>
        </w:rPr>
        <w:t xml:space="preserve">enigma </w:t>
      </w:r>
      <w:r w:rsidR="004C7B7F" w:rsidRPr="005B426B">
        <w:rPr>
          <w:rFonts w:ascii="Times New Roman" w:hAnsi="Times New Roman" w:cs="Times New Roman"/>
          <w:color w:val="000000" w:themeColor="text1"/>
        </w:rPr>
        <w:t>of endometriosis</w:t>
      </w:r>
      <w:r w:rsidR="00CF57A8" w:rsidRPr="005B426B">
        <w:rPr>
          <w:rFonts w:ascii="Times New Roman" w:hAnsi="Times New Roman" w:cs="Times New Roman"/>
          <w:color w:val="000000" w:themeColor="text1"/>
        </w:rPr>
        <w:t xml:space="preserve"> throughout her book, </w:t>
      </w:r>
      <w:r w:rsidR="00CF57A8" w:rsidRPr="005B426B">
        <w:rPr>
          <w:rFonts w:ascii="Times New Roman" w:hAnsi="Times New Roman" w:cs="Times New Roman"/>
          <w:i/>
          <w:iCs/>
          <w:color w:val="000000" w:themeColor="text1"/>
        </w:rPr>
        <w:t xml:space="preserve">The Makings of a Modern Epidemic: Endometriosis, </w:t>
      </w:r>
      <w:proofErr w:type="gramStart"/>
      <w:r w:rsidR="00CF57A8" w:rsidRPr="005B426B">
        <w:rPr>
          <w:rFonts w:ascii="Times New Roman" w:hAnsi="Times New Roman" w:cs="Times New Roman"/>
          <w:i/>
          <w:iCs/>
          <w:color w:val="000000" w:themeColor="text1"/>
        </w:rPr>
        <w:t>Gender</w:t>
      </w:r>
      <w:proofErr w:type="gramEnd"/>
      <w:r w:rsidR="00CF57A8" w:rsidRPr="005B426B">
        <w:rPr>
          <w:rFonts w:ascii="Times New Roman" w:hAnsi="Times New Roman" w:cs="Times New Roman"/>
          <w:i/>
          <w:iCs/>
          <w:color w:val="000000" w:themeColor="text1"/>
        </w:rPr>
        <w:t xml:space="preserve"> and Politics</w:t>
      </w:r>
      <w:r w:rsidR="004C7B7F" w:rsidRPr="005B426B">
        <w:rPr>
          <w:rFonts w:ascii="Times New Roman" w:hAnsi="Times New Roman" w:cs="Times New Roman"/>
          <w:color w:val="000000" w:themeColor="text1"/>
        </w:rPr>
        <w:t xml:space="preserve">. Describing the uncertainty surrounding endometriosis in the medical discourse, Seear </w:t>
      </w:r>
      <w:r w:rsidR="00DC2DD2" w:rsidRPr="005B426B">
        <w:rPr>
          <w:rFonts w:ascii="Times New Roman" w:hAnsi="Times New Roman" w:cs="Times New Roman"/>
          <w:color w:val="000000" w:themeColor="text1"/>
        </w:rPr>
        <w:t xml:space="preserve">suggests that the </w:t>
      </w:r>
      <w:r w:rsidR="00175E4F" w:rsidRPr="005B426B">
        <w:rPr>
          <w:rFonts w:ascii="Times New Roman" w:hAnsi="Times New Roman" w:cs="Times New Roman"/>
          <w:color w:val="000000" w:themeColor="text1"/>
        </w:rPr>
        <w:t>enigmatic</w:t>
      </w:r>
      <w:r w:rsidR="00DC2DD2" w:rsidRPr="005B426B">
        <w:rPr>
          <w:rFonts w:ascii="Times New Roman" w:hAnsi="Times New Roman" w:cs="Times New Roman"/>
          <w:color w:val="000000" w:themeColor="text1"/>
        </w:rPr>
        <w:t xml:space="preserve"> nature of endometriosis is productive of the </w:t>
      </w:r>
      <w:r w:rsidR="00D95A01" w:rsidRPr="005B426B">
        <w:rPr>
          <w:rFonts w:ascii="Times New Roman" w:hAnsi="Times New Roman" w:cs="Times New Roman"/>
          <w:color w:val="000000" w:themeColor="text1"/>
        </w:rPr>
        <w:t xml:space="preserve">notion of women and the feminine </w:t>
      </w:r>
      <w:r w:rsidR="00C57A85" w:rsidRPr="005B426B">
        <w:rPr>
          <w:rFonts w:ascii="Times New Roman" w:hAnsi="Times New Roman" w:cs="Times New Roman"/>
          <w:color w:val="000000" w:themeColor="text1"/>
        </w:rPr>
        <w:t xml:space="preserve">as </w:t>
      </w:r>
      <w:r w:rsidR="00D95A01" w:rsidRPr="005B426B">
        <w:rPr>
          <w:rFonts w:ascii="Times New Roman" w:hAnsi="Times New Roman" w:cs="Times New Roman"/>
          <w:color w:val="000000" w:themeColor="text1"/>
        </w:rPr>
        <w:t>being inherently perplexing. Seear posits that th</w:t>
      </w:r>
      <w:r w:rsidR="00C57A85" w:rsidRPr="005B426B">
        <w:rPr>
          <w:rFonts w:ascii="Times New Roman" w:hAnsi="Times New Roman" w:cs="Times New Roman"/>
          <w:color w:val="000000" w:themeColor="text1"/>
        </w:rPr>
        <w:t>e</w:t>
      </w:r>
      <w:r w:rsidR="00D95A01" w:rsidRPr="005B426B">
        <w:rPr>
          <w:rFonts w:ascii="Times New Roman" w:hAnsi="Times New Roman" w:cs="Times New Roman"/>
          <w:color w:val="000000" w:themeColor="text1"/>
        </w:rPr>
        <w:t xml:space="preserve"> notion of the feminine as </w:t>
      </w:r>
      <w:r w:rsidR="00EF1174" w:rsidRPr="005B426B">
        <w:rPr>
          <w:rFonts w:ascii="Times New Roman" w:hAnsi="Times New Roman" w:cs="Times New Roman"/>
          <w:color w:val="000000" w:themeColor="text1"/>
        </w:rPr>
        <w:t xml:space="preserve">elusive </w:t>
      </w:r>
      <w:r w:rsidR="0012783A" w:rsidRPr="005B426B">
        <w:rPr>
          <w:rFonts w:ascii="Times New Roman" w:hAnsi="Times New Roman" w:cs="Times New Roman"/>
          <w:color w:val="000000" w:themeColor="text1"/>
        </w:rPr>
        <w:t xml:space="preserve">produces and reproduces men and masculinity as inherent holders of truth and knowledge. The </w:t>
      </w:r>
      <w:r w:rsidR="00175E4F" w:rsidRPr="005B426B">
        <w:rPr>
          <w:rFonts w:ascii="Times New Roman" w:hAnsi="Times New Roman" w:cs="Times New Roman"/>
          <w:color w:val="000000" w:themeColor="text1"/>
        </w:rPr>
        <w:t xml:space="preserve">interaction between the feminine as enigma and the masculine as truth </w:t>
      </w:r>
      <w:r w:rsidR="006635E0" w:rsidRPr="005B426B">
        <w:rPr>
          <w:rFonts w:ascii="Times New Roman" w:hAnsi="Times New Roman" w:cs="Times New Roman"/>
          <w:color w:val="000000" w:themeColor="text1"/>
        </w:rPr>
        <w:t>work mutually to produce</w:t>
      </w:r>
      <w:r w:rsidR="00175E4F" w:rsidRPr="005B426B">
        <w:rPr>
          <w:rFonts w:ascii="Times New Roman" w:hAnsi="Times New Roman" w:cs="Times New Roman"/>
          <w:color w:val="000000" w:themeColor="text1"/>
        </w:rPr>
        <w:t xml:space="preserve"> uncertainty surrounding endometriosis not as </w:t>
      </w:r>
      <w:r w:rsidR="00B9495C" w:rsidRPr="005B426B">
        <w:rPr>
          <w:rFonts w:ascii="Times New Roman" w:hAnsi="Times New Roman" w:cs="Times New Roman"/>
          <w:color w:val="000000" w:themeColor="text1"/>
        </w:rPr>
        <w:t xml:space="preserve">an inherent fault of the medical discourse alone, but rather as Seear suggests, “an artefact of the feminine” (p. 65). </w:t>
      </w:r>
      <w:r w:rsidR="00A95218" w:rsidRPr="005B426B">
        <w:rPr>
          <w:rFonts w:ascii="Times New Roman" w:hAnsi="Times New Roman" w:cs="Times New Roman"/>
          <w:color w:val="000000" w:themeColor="text1"/>
        </w:rPr>
        <w:t xml:space="preserve">Seear’s discourse of endometriosis as an </w:t>
      </w:r>
      <w:r w:rsidR="00A95218" w:rsidRPr="005B426B">
        <w:rPr>
          <w:rFonts w:ascii="Times New Roman" w:hAnsi="Times New Roman" w:cs="Times New Roman"/>
          <w:i/>
          <w:iCs/>
          <w:color w:val="000000" w:themeColor="text1"/>
        </w:rPr>
        <w:t xml:space="preserve">artefact of the feminine </w:t>
      </w:r>
      <w:r w:rsidR="00A95218" w:rsidRPr="005B426B">
        <w:rPr>
          <w:rFonts w:ascii="Times New Roman" w:hAnsi="Times New Roman" w:cs="Times New Roman"/>
          <w:color w:val="000000" w:themeColor="text1"/>
        </w:rPr>
        <w:t>is supportive of the notion of endometriosis as a condition silenced (Hudson, 2021).</w:t>
      </w:r>
    </w:p>
    <w:p w14:paraId="7671EFAD" w14:textId="3DA49536" w:rsidR="00276BA4" w:rsidRPr="005B426B" w:rsidRDefault="00276BA4" w:rsidP="00276BA4">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To investigate how misunderstanding and lack of information as it has been evidenced in the literature shapes the medical encounter for endometriosis, Lukas et al. (2018) surveyed 500 participants in a retrospective cohort study </w:t>
      </w:r>
      <w:r w:rsidR="003440EB" w:rsidRPr="005B426B">
        <w:rPr>
          <w:rFonts w:ascii="Times New Roman" w:hAnsi="Times New Roman" w:cs="Times New Roman"/>
          <w:color w:val="000000" w:themeColor="text1"/>
        </w:rPr>
        <w:t>investigating</w:t>
      </w:r>
      <w:r w:rsidRPr="005B426B">
        <w:rPr>
          <w:rFonts w:ascii="Times New Roman" w:hAnsi="Times New Roman" w:cs="Times New Roman"/>
          <w:color w:val="000000" w:themeColor="text1"/>
        </w:rPr>
        <w:t xml:space="preserve"> their satisfaction with medical support for endometriosis. Through their questionnaire responses, Lukas et al. (2018) demonstrate a fundamental lack in patient satisfaction with medical support for endometriosis patients. The study findings unveil that most participants lacked information about the disease and available treatment options (Lukas et al., 2018). Applying a proactive approach, Lukas et al. asked the </w:t>
      </w:r>
      <w:r w:rsidRPr="005B426B">
        <w:rPr>
          <w:rFonts w:ascii="Times New Roman" w:hAnsi="Times New Roman" w:cs="Times New Roman"/>
          <w:color w:val="000000" w:themeColor="text1"/>
        </w:rPr>
        <w:lastRenderedPageBreak/>
        <w:t xml:space="preserve">study participants how their experience within the medical encounter might be improved. Of note, participants provided suggestions for the improvement of endometriosis education and information dissemination, the implementation of multifaceted treatment approaches, and for their pain to be taken seriously. </w:t>
      </w:r>
    </w:p>
    <w:p w14:paraId="53775FED" w14:textId="49D41479" w:rsidR="005F453D" w:rsidRPr="005B426B" w:rsidRDefault="00CF57A8" w:rsidP="004C7B7F">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Further, t</w:t>
      </w:r>
      <w:r w:rsidR="00EA2A51" w:rsidRPr="005B426B">
        <w:rPr>
          <w:rFonts w:ascii="Times New Roman" w:hAnsi="Times New Roman" w:cs="Times New Roman"/>
          <w:color w:val="000000" w:themeColor="text1"/>
        </w:rPr>
        <w:t>he consequences of the lack of information surrounding endometriosis within the medical discourse extend outside of the interpersonal interactions of patient and provider;</w:t>
      </w:r>
      <w:r w:rsidR="007A3805" w:rsidRPr="005B426B">
        <w:rPr>
          <w:rFonts w:ascii="Times New Roman" w:hAnsi="Times New Roman" w:cs="Times New Roman"/>
          <w:color w:val="000000" w:themeColor="text1"/>
        </w:rPr>
        <w:t xml:space="preserve"> the psychological consequences of dismissal have been well documented throughout the literature. Y</w:t>
      </w:r>
      <w:r w:rsidR="005F453D" w:rsidRPr="005B426B">
        <w:rPr>
          <w:rFonts w:ascii="Times New Roman" w:hAnsi="Times New Roman" w:cs="Times New Roman"/>
          <w:color w:val="000000" w:themeColor="text1"/>
        </w:rPr>
        <w:t>oung et al. (2020) utilized qualitative interviews to investigate how women with endometriosis navigate knowledge and power within the medical encounter. Themes raised by participants in the study included doctors’ displaying a lack of expertise, the need for self-advocacy to avoid gender stereotypes such as hysteria discourse, and pain and symptom dismissal. Thus, Young et al. (2020) concluded that medical education needs to consider patient knowledge to assist in the elimination of gender bias within endometriosis care provision.</w:t>
      </w:r>
    </w:p>
    <w:p w14:paraId="3FDC1632" w14:textId="249DD382" w:rsidR="005F453D" w:rsidRPr="005B426B" w:rsidRDefault="008A3189" w:rsidP="003B5854">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The </w:t>
      </w:r>
      <w:proofErr w:type="gramStart"/>
      <w:r w:rsidRPr="005B426B">
        <w:rPr>
          <w:rFonts w:ascii="Times New Roman" w:hAnsi="Times New Roman" w:cs="Times New Roman"/>
          <w:color w:val="000000" w:themeColor="text1"/>
        </w:rPr>
        <w:t>aforementioned challenges</w:t>
      </w:r>
      <w:proofErr w:type="gramEnd"/>
      <w:r w:rsidRPr="005B426B">
        <w:rPr>
          <w:rFonts w:ascii="Times New Roman" w:hAnsi="Times New Roman" w:cs="Times New Roman"/>
          <w:color w:val="000000" w:themeColor="text1"/>
        </w:rPr>
        <w:t xml:space="preserve"> of emotionality stereotypes, hysteria discourse, and lack of patient satisfaction pose dire consequences for the endometriotic subject. </w:t>
      </w:r>
      <w:r w:rsidR="008D16DD" w:rsidRPr="005B426B">
        <w:rPr>
          <w:rFonts w:ascii="Times New Roman" w:hAnsi="Times New Roman" w:cs="Times New Roman"/>
          <w:color w:val="000000" w:themeColor="text1"/>
        </w:rPr>
        <w:t>Bullo (2018) e</w:t>
      </w:r>
      <w:r w:rsidR="00EA2A51" w:rsidRPr="005B426B">
        <w:rPr>
          <w:rFonts w:ascii="Times New Roman" w:hAnsi="Times New Roman" w:cs="Times New Roman"/>
          <w:color w:val="000000" w:themeColor="text1"/>
        </w:rPr>
        <w:t>xamin</w:t>
      </w:r>
      <w:r w:rsidR="008D16DD" w:rsidRPr="005B426B">
        <w:rPr>
          <w:rFonts w:ascii="Times New Roman" w:hAnsi="Times New Roman" w:cs="Times New Roman"/>
          <w:color w:val="000000" w:themeColor="text1"/>
        </w:rPr>
        <w:t>e</w:t>
      </w:r>
      <w:r w:rsidR="003C1EEC" w:rsidRPr="005B426B">
        <w:rPr>
          <w:rFonts w:ascii="Times New Roman" w:hAnsi="Times New Roman" w:cs="Times New Roman"/>
          <w:color w:val="000000" w:themeColor="text1"/>
        </w:rPr>
        <w:t>d</w:t>
      </w:r>
      <w:r w:rsidR="00EA2A51" w:rsidRPr="005B426B">
        <w:rPr>
          <w:rFonts w:ascii="Times New Roman" w:hAnsi="Times New Roman" w:cs="Times New Roman"/>
          <w:color w:val="000000" w:themeColor="text1"/>
        </w:rPr>
        <w:t xml:space="preserve"> the consequences of disempowerment and endometriosis i</w:t>
      </w:r>
      <w:r w:rsidR="005F453D" w:rsidRPr="005B426B">
        <w:rPr>
          <w:rFonts w:ascii="Times New Roman" w:hAnsi="Times New Roman" w:cs="Times New Roman"/>
          <w:color w:val="000000" w:themeColor="text1"/>
        </w:rPr>
        <w:t>n a comprehensive multi-faceted research study</w:t>
      </w:r>
      <w:r w:rsidR="008D16DD" w:rsidRPr="005B426B">
        <w:rPr>
          <w:rFonts w:ascii="Times New Roman" w:hAnsi="Times New Roman" w:cs="Times New Roman"/>
          <w:color w:val="000000" w:themeColor="text1"/>
        </w:rPr>
        <w:t>. Bullo</w:t>
      </w:r>
      <w:r w:rsidR="005F453D" w:rsidRPr="005B426B">
        <w:rPr>
          <w:rFonts w:ascii="Times New Roman" w:hAnsi="Times New Roman" w:cs="Times New Roman"/>
          <w:color w:val="000000" w:themeColor="text1"/>
        </w:rPr>
        <w:t xml:space="preserve"> u</w:t>
      </w:r>
      <w:r w:rsidR="008D16DD" w:rsidRPr="005B426B">
        <w:rPr>
          <w:rFonts w:ascii="Times New Roman" w:hAnsi="Times New Roman" w:cs="Times New Roman"/>
          <w:color w:val="000000" w:themeColor="text1"/>
        </w:rPr>
        <w:t>se</w:t>
      </w:r>
      <w:r w:rsidR="003C1EEC" w:rsidRPr="005B426B">
        <w:rPr>
          <w:rFonts w:ascii="Times New Roman" w:hAnsi="Times New Roman" w:cs="Times New Roman"/>
          <w:color w:val="000000" w:themeColor="text1"/>
        </w:rPr>
        <w:t>d</w:t>
      </w:r>
      <w:r w:rsidR="005F453D" w:rsidRPr="005B426B">
        <w:rPr>
          <w:rFonts w:ascii="Times New Roman" w:hAnsi="Times New Roman" w:cs="Times New Roman"/>
          <w:color w:val="000000" w:themeColor="text1"/>
        </w:rPr>
        <w:t xml:space="preserve"> a corpus of online data analysis and in-depth interviews to address: 1) What discourses of disempowerment are identified by women with endometriosis, 2) how do women present themselves as either empowered or disempowered </w:t>
      </w:r>
      <w:proofErr w:type="gramStart"/>
      <w:r w:rsidR="005F453D" w:rsidRPr="005B426B">
        <w:rPr>
          <w:rFonts w:ascii="Times New Roman" w:hAnsi="Times New Roman" w:cs="Times New Roman"/>
          <w:color w:val="000000" w:themeColor="text1"/>
        </w:rPr>
        <w:t>in light of</w:t>
      </w:r>
      <w:proofErr w:type="gramEnd"/>
      <w:r w:rsidR="005F453D" w:rsidRPr="005B426B">
        <w:rPr>
          <w:rFonts w:ascii="Times New Roman" w:hAnsi="Times New Roman" w:cs="Times New Roman"/>
          <w:color w:val="000000" w:themeColor="text1"/>
        </w:rPr>
        <w:t xml:space="preserve"> such discourses, and 3) how can understanding the discourses utilized by women with endometriosis advance medical practices and diagnostic delay of endometriosis? This research began with an analysis of online endometriosis self-help forums which were cross-referenced with medical and sociological scholarly articles on endometriosis. Bullo (2018) identified three themes of </w:t>
      </w:r>
      <w:r w:rsidR="005F453D" w:rsidRPr="005B426B">
        <w:rPr>
          <w:rFonts w:ascii="Times New Roman" w:hAnsi="Times New Roman" w:cs="Times New Roman"/>
          <w:color w:val="000000" w:themeColor="text1"/>
        </w:rPr>
        <w:lastRenderedPageBreak/>
        <w:t>disempowerment experienced by participants: disempowerment caused by endometriosis, such as failing to perform gender roles; disempowerment caused by pain normalization and misdiagnosis; and the need to demonstrate self-advocacy to receive care. The shortcomings in medical care experienced by endometriosis patients illustrated by previous research underlines the urgency of the proposed research as patient</w:t>
      </w:r>
      <w:r w:rsidR="00F65C4C" w:rsidRPr="005B426B">
        <w:rPr>
          <w:rFonts w:ascii="Times New Roman" w:hAnsi="Times New Roman" w:cs="Times New Roman"/>
          <w:color w:val="000000" w:themeColor="text1"/>
        </w:rPr>
        <w:t>s routinely experience</w:t>
      </w:r>
      <w:r w:rsidR="005F453D" w:rsidRPr="005B426B">
        <w:rPr>
          <w:rFonts w:ascii="Times New Roman" w:hAnsi="Times New Roman" w:cs="Times New Roman"/>
          <w:color w:val="000000" w:themeColor="text1"/>
        </w:rPr>
        <w:t xml:space="preserve"> neglect and unnecessary pain.</w:t>
      </w:r>
      <w:r w:rsidR="005F453D" w:rsidRPr="005B426B">
        <w:rPr>
          <w:rFonts w:ascii="Times New Roman" w:hAnsi="Times New Roman" w:cs="Times New Roman"/>
          <w:color w:val="000000" w:themeColor="text1"/>
        </w:rPr>
        <w:t> </w:t>
      </w:r>
      <w:r w:rsidR="005F453D" w:rsidRPr="005B426B">
        <w:rPr>
          <w:rFonts w:ascii="Times New Roman" w:hAnsi="Times New Roman" w:cs="Times New Roman"/>
          <w:color w:val="000000" w:themeColor="text1"/>
        </w:rPr>
        <w:t> </w:t>
      </w:r>
    </w:p>
    <w:p w14:paraId="72744F9E" w14:textId="39DEBA10" w:rsidR="00005362" w:rsidRPr="005B426B" w:rsidRDefault="00005362"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Methodology</w:t>
      </w:r>
    </w:p>
    <w:p w14:paraId="36153BFB" w14:textId="55C7E1D7" w:rsidR="004C3748" w:rsidRPr="005B426B" w:rsidRDefault="004C3748" w:rsidP="00477A7A">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The present research was guided by a broad feminist theoretical framework. Rather than a particular feminist framework, conducting analysis through a broad feminist framework speaks to the multiplicities of living with endometriosis. Informed by both critical and social constructionist epistemology as theorized within a feminist framework, more broadly, the </w:t>
      </w:r>
      <w:r w:rsidR="00477A7A" w:rsidRPr="005B426B">
        <w:rPr>
          <w:rFonts w:ascii="Times New Roman" w:hAnsi="Times New Roman" w:cs="Times New Roman"/>
          <w:color w:val="000000" w:themeColor="text1"/>
        </w:rPr>
        <w:t xml:space="preserve">present </w:t>
      </w:r>
      <w:r w:rsidRPr="005B426B">
        <w:rPr>
          <w:rFonts w:ascii="Times New Roman" w:hAnsi="Times New Roman" w:cs="Times New Roman"/>
          <w:color w:val="000000" w:themeColor="text1"/>
        </w:rPr>
        <w:t xml:space="preserve">methodology is informed by the nuances and multiplicities of the participant experience. Guidance for the theoretical framework was implemented in accordance with Franks (2002) theorization of the feminist social research framework. Franks (2002) posits that it is not conducive to form a stringently defined feminist social research methodology, rather, she suggests the implementation of a cross-ideological feminist research standpoint in which researcher reflexivity can be best practiced. </w:t>
      </w:r>
      <w:r w:rsidR="003B5854" w:rsidRPr="005B426B">
        <w:rPr>
          <w:rFonts w:ascii="Times New Roman" w:hAnsi="Times New Roman" w:cs="Times New Roman"/>
          <w:color w:val="000000" w:themeColor="text1"/>
        </w:rPr>
        <w:t>As noted by Seear (</w:t>
      </w:r>
      <w:r w:rsidR="00455928" w:rsidRPr="005B426B">
        <w:rPr>
          <w:rFonts w:ascii="Times New Roman" w:hAnsi="Times New Roman" w:cs="Times New Roman"/>
          <w:color w:val="000000" w:themeColor="text1"/>
        </w:rPr>
        <w:t>2008</w:t>
      </w:r>
      <w:r w:rsidR="003B5854" w:rsidRPr="005B426B">
        <w:rPr>
          <w:rFonts w:ascii="Times New Roman" w:hAnsi="Times New Roman" w:cs="Times New Roman"/>
          <w:color w:val="000000" w:themeColor="text1"/>
        </w:rPr>
        <w:t xml:space="preserve">), </w:t>
      </w:r>
      <w:r w:rsidRPr="005B426B">
        <w:rPr>
          <w:rFonts w:ascii="Times New Roman" w:hAnsi="Times New Roman" w:cs="Times New Roman"/>
          <w:color w:val="000000" w:themeColor="text1"/>
        </w:rPr>
        <w:t>researcher positionality is a</w:t>
      </w:r>
      <w:r w:rsidR="00624968" w:rsidRPr="005B426B">
        <w:rPr>
          <w:rFonts w:ascii="Times New Roman" w:hAnsi="Times New Roman" w:cs="Times New Roman"/>
          <w:color w:val="000000" w:themeColor="text1"/>
        </w:rPr>
        <w:t xml:space="preserve"> critical</w:t>
      </w:r>
      <w:r w:rsidRPr="005B426B">
        <w:rPr>
          <w:rFonts w:ascii="Times New Roman" w:hAnsi="Times New Roman" w:cs="Times New Roman"/>
          <w:color w:val="000000" w:themeColor="text1"/>
        </w:rPr>
        <w:t xml:space="preserve"> attribute of feminist social research</w:t>
      </w:r>
      <w:r w:rsidR="00387D52" w:rsidRPr="005B426B">
        <w:rPr>
          <w:rFonts w:ascii="Times New Roman" w:hAnsi="Times New Roman" w:cs="Times New Roman"/>
          <w:color w:val="000000" w:themeColor="text1"/>
        </w:rPr>
        <w:t>.</w:t>
      </w:r>
      <w:r w:rsidRPr="005B426B">
        <w:rPr>
          <w:rFonts w:ascii="Times New Roman" w:hAnsi="Times New Roman" w:cs="Times New Roman"/>
          <w:color w:val="000000" w:themeColor="text1"/>
        </w:rPr>
        <w:t xml:space="preserve"> Thus, reflexivity was </w:t>
      </w:r>
      <w:r w:rsidR="00EA2C74" w:rsidRPr="005B426B">
        <w:rPr>
          <w:rFonts w:ascii="Times New Roman" w:hAnsi="Times New Roman" w:cs="Times New Roman"/>
          <w:color w:val="000000" w:themeColor="text1"/>
        </w:rPr>
        <w:t>a</w:t>
      </w:r>
      <w:r w:rsidR="00477A7A" w:rsidRPr="005B426B">
        <w:rPr>
          <w:rFonts w:ascii="Times New Roman" w:hAnsi="Times New Roman" w:cs="Times New Roman"/>
          <w:color w:val="000000" w:themeColor="text1"/>
        </w:rPr>
        <w:t>n integral</w:t>
      </w:r>
      <w:r w:rsidR="00EA2C74" w:rsidRPr="005B426B">
        <w:rPr>
          <w:rFonts w:ascii="Times New Roman" w:hAnsi="Times New Roman" w:cs="Times New Roman"/>
          <w:color w:val="000000" w:themeColor="text1"/>
        </w:rPr>
        <w:t xml:space="preserve"> part</w:t>
      </w:r>
      <w:r w:rsidRPr="005B426B">
        <w:rPr>
          <w:rFonts w:ascii="Times New Roman" w:hAnsi="Times New Roman" w:cs="Times New Roman"/>
          <w:color w:val="000000" w:themeColor="text1"/>
        </w:rPr>
        <w:t xml:space="preserve"> of the research process spanning from interview conduction to data analysis. Importantly, my positionality as a woman diagnosed with endometriosis was made known to the research participants. The purpose of this disclosure </w:t>
      </w:r>
      <w:r w:rsidR="00624968" w:rsidRPr="005B426B">
        <w:rPr>
          <w:rFonts w:ascii="Times New Roman" w:hAnsi="Times New Roman" w:cs="Times New Roman"/>
          <w:color w:val="000000" w:themeColor="text1"/>
        </w:rPr>
        <w:t>is</w:t>
      </w:r>
      <w:r w:rsidR="001D6D9C" w:rsidRPr="005B426B">
        <w:rPr>
          <w:rFonts w:ascii="Times New Roman" w:hAnsi="Times New Roman" w:cs="Times New Roman"/>
          <w:color w:val="000000" w:themeColor="text1"/>
        </w:rPr>
        <w:t xml:space="preserve"> </w:t>
      </w:r>
      <w:r w:rsidR="00803C41" w:rsidRPr="005B426B">
        <w:rPr>
          <w:rFonts w:ascii="Times New Roman" w:hAnsi="Times New Roman" w:cs="Times New Roman"/>
          <w:color w:val="000000" w:themeColor="text1"/>
        </w:rPr>
        <w:t xml:space="preserve">to </w:t>
      </w:r>
      <w:r w:rsidR="001D6D9C" w:rsidRPr="005B426B">
        <w:rPr>
          <w:rFonts w:ascii="Times New Roman" w:hAnsi="Times New Roman" w:cs="Times New Roman"/>
          <w:color w:val="000000" w:themeColor="text1"/>
        </w:rPr>
        <w:t xml:space="preserve">uphold </w:t>
      </w:r>
      <w:r w:rsidRPr="005B426B">
        <w:rPr>
          <w:rFonts w:ascii="Times New Roman" w:hAnsi="Times New Roman" w:cs="Times New Roman"/>
          <w:color w:val="000000" w:themeColor="text1"/>
        </w:rPr>
        <w:t>the importance of establishing positionality and practicing reflexivity (Seear,</w:t>
      </w:r>
      <w:r w:rsidR="00455928" w:rsidRPr="005B426B">
        <w:rPr>
          <w:rFonts w:ascii="Times New Roman" w:hAnsi="Times New Roman" w:cs="Times New Roman"/>
          <w:color w:val="000000" w:themeColor="text1"/>
        </w:rPr>
        <w:t xml:space="preserve"> 2008</w:t>
      </w:r>
      <w:r w:rsidRPr="005B426B">
        <w:rPr>
          <w:rFonts w:ascii="Times New Roman" w:hAnsi="Times New Roman" w:cs="Times New Roman"/>
          <w:color w:val="000000" w:themeColor="text1"/>
        </w:rPr>
        <w:t xml:space="preserve">). </w:t>
      </w:r>
    </w:p>
    <w:p w14:paraId="0FBE0C85" w14:textId="7F3985D8" w:rsidR="008B4742" w:rsidRPr="005B426B" w:rsidRDefault="008B4742"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Ethics</w:t>
      </w:r>
    </w:p>
    <w:p w14:paraId="6D9E2CD7" w14:textId="4BAFC90A" w:rsidR="00E62717" w:rsidRPr="005B426B" w:rsidRDefault="00EB0EA5"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lastRenderedPageBreak/>
        <w:t xml:space="preserve">The present research was </w:t>
      </w:r>
      <w:r w:rsidR="008B4742" w:rsidRPr="005B426B">
        <w:rPr>
          <w:rFonts w:ascii="Times New Roman" w:hAnsi="Times New Roman" w:cs="Times New Roman"/>
          <w:color w:val="000000" w:themeColor="text1"/>
        </w:rPr>
        <w:t>approved</w:t>
      </w:r>
      <w:r w:rsidR="000B18A4" w:rsidRPr="005B426B">
        <w:rPr>
          <w:rFonts w:ascii="Times New Roman" w:hAnsi="Times New Roman" w:cs="Times New Roman"/>
          <w:color w:val="000000" w:themeColor="text1"/>
        </w:rPr>
        <w:t xml:space="preserve"> with no required revisions</w:t>
      </w:r>
      <w:r w:rsidR="008B4742" w:rsidRPr="005B426B">
        <w:rPr>
          <w:rFonts w:ascii="Times New Roman" w:hAnsi="Times New Roman" w:cs="Times New Roman"/>
          <w:color w:val="000000" w:themeColor="text1"/>
        </w:rPr>
        <w:t xml:space="preserve"> by the Thompson Rivers University Human Ethics Review </w:t>
      </w:r>
      <w:r w:rsidR="00311FB0" w:rsidRPr="005B426B">
        <w:rPr>
          <w:rFonts w:ascii="Times New Roman" w:hAnsi="Times New Roman" w:cs="Times New Roman"/>
          <w:color w:val="000000" w:themeColor="text1"/>
        </w:rPr>
        <w:t>Board and</w:t>
      </w:r>
      <w:r w:rsidR="008B4742" w:rsidRPr="005B426B">
        <w:rPr>
          <w:rFonts w:ascii="Times New Roman" w:hAnsi="Times New Roman" w:cs="Times New Roman"/>
          <w:color w:val="000000" w:themeColor="text1"/>
        </w:rPr>
        <w:t xml:space="preserve"> was further endorsed by the </w:t>
      </w:r>
      <w:r w:rsidR="00311FB0" w:rsidRPr="005B426B">
        <w:rPr>
          <w:rFonts w:ascii="Times New Roman" w:hAnsi="Times New Roman" w:cs="Times New Roman"/>
          <w:color w:val="000000" w:themeColor="text1"/>
        </w:rPr>
        <w:t>Ethical Advisory Committee of The Endometriosis Network Canada (TENC)</w:t>
      </w:r>
      <w:r w:rsidR="00FE7B34" w:rsidRPr="005B426B">
        <w:rPr>
          <w:rFonts w:ascii="Times New Roman" w:hAnsi="Times New Roman" w:cs="Times New Roman"/>
          <w:color w:val="000000" w:themeColor="text1"/>
        </w:rPr>
        <w:t>.</w:t>
      </w:r>
      <w:r w:rsidR="008D16DD" w:rsidRPr="005B426B">
        <w:rPr>
          <w:rFonts w:ascii="Times New Roman" w:hAnsi="Times New Roman" w:cs="Times New Roman"/>
          <w:color w:val="000000" w:themeColor="text1"/>
        </w:rPr>
        <w:t xml:space="preserve"> I </w:t>
      </w:r>
      <w:r w:rsidR="00542A13" w:rsidRPr="005B426B">
        <w:rPr>
          <w:rFonts w:ascii="Times New Roman" w:hAnsi="Times New Roman" w:cs="Times New Roman"/>
          <w:color w:val="000000" w:themeColor="text1"/>
        </w:rPr>
        <w:t>submitted a request to revise the recruitment methodology to</w:t>
      </w:r>
      <w:r w:rsidR="00FE7B34" w:rsidRPr="005B426B">
        <w:rPr>
          <w:rFonts w:ascii="Times New Roman" w:hAnsi="Times New Roman" w:cs="Times New Roman"/>
          <w:color w:val="000000" w:themeColor="text1"/>
        </w:rPr>
        <w:t xml:space="preserve"> the Research Ethics Board to</w:t>
      </w:r>
      <w:r w:rsidR="00542A13" w:rsidRPr="005B426B">
        <w:rPr>
          <w:rFonts w:ascii="Times New Roman" w:hAnsi="Times New Roman" w:cs="Times New Roman"/>
          <w:color w:val="000000" w:themeColor="text1"/>
        </w:rPr>
        <w:t xml:space="preserve"> include dissemination of invitations to online support groups to facilitate timelier recruitment, this request was approved </w:t>
      </w:r>
      <w:r w:rsidR="00FE7B34" w:rsidRPr="005B426B">
        <w:rPr>
          <w:rFonts w:ascii="Times New Roman" w:hAnsi="Times New Roman" w:cs="Times New Roman"/>
          <w:color w:val="000000" w:themeColor="text1"/>
        </w:rPr>
        <w:t xml:space="preserve">and required no further revision to be implemented. </w:t>
      </w:r>
    </w:p>
    <w:p w14:paraId="73A9C3C9" w14:textId="20581158" w:rsidR="00086569" w:rsidRPr="005B426B" w:rsidRDefault="008B4742" w:rsidP="00005362">
      <w:pPr>
        <w:spacing w:line="480" w:lineRule="auto"/>
        <w:rPr>
          <w:rFonts w:ascii="Times New Roman" w:hAnsi="Times New Roman" w:cs="Times New Roman"/>
          <w:color w:val="000000" w:themeColor="text1"/>
        </w:rPr>
      </w:pPr>
      <w:r w:rsidRPr="005B426B">
        <w:rPr>
          <w:rFonts w:ascii="Times New Roman" w:hAnsi="Times New Roman" w:cs="Times New Roman"/>
          <w:i/>
          <w:iCs/>
          <w:color w:val="000000" w:themeColor="text1"/>
        </w:rPr>
        <w:t>Participants and recruitment</w:t>
      </w:r>
    </w:p>
    <w:p w14:paraId="59D3661B" w14:textId="4CB232A3" w:rsidR="001D6D9C" w:rsidRPr="005B426B" w:rsidRDefault="00311FB0" w:rsidP="00455928">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The invitation to participate in research was disseminated by The Endometriosis Network Canada</w:t>
      </w:r>
      <w:r w:rsidR="00862DB9" w:rsidRPr="005B426B">
        <w:rPr>
          <w:rFonts w:ascii="Times New Roman" w:hAnsi="Times New Roman" w:cs="Times New Roman"/>
          <w:color w:val="000000" w:themeColor="text1"/>
        </w:rPr>
        <w:t xml:space="preserve">, a not-for-profit organization engaged in facilitating support for endometriosis </w:t>
      </w:r>
      <w:r w:rsidR="00803C41" w:rsidRPr="005B426B">
        <w:rPr>
          <w:rFonts w:ascii="Times New Roman" w:hAnsi="Times New Roman" w:cs="Times New Roman"/>
          <w:color w:val="000000" w:themeColor="text1"/>
        </w:rPr>
        <w:t>patients and</w:t>
      </w:r>
      <w:r w:rsidR="00862DB9" w:rsidRPr="005B426B">
        <w:rPr>
          <w:rFonts w:ascii="Times New Roman" w:hAnsi="Times New Roman" w:cs="Times New Roman"/>
          <w:color w:val="000000" w:themeColor="text1"/>
        </w:rPr>
        <w:t xml:space="preserve"> spreading awareness of endometriosis drawn from top medical experts internationally (The Endometriosis Network Canada, 2022</w:t>
      </w:r>
      <w:r w:rsidR="007A3805" w:rsidRPr="005B426B">
        <w:rPr>
          <w:rFonts w:ascii="Times New Roman" w:hAnsi="Times New Roman" w:cs="Times New Roman"/>
          <w:color w:val="000000" w:themeColor="text1"/>
        </w:rPr>
        <w:t>)</w:t>
      </w:r>
      <w:r w:rsidR="008D16DD" w:rsidRPr="005B426B">
        <w:rPr>
          <w:rFonts w:ascii="Times New Roman" w:hAnsi="Times New Roman" w:cs="Times New Roman"/>
          <w:color w:val="000000" w:themeColor="text1"/>
        </w:rPr>
        <w:t>. The invitation was also disseminated by</w:t>
      </w:r>
      <w:r w:rsidR="00862DB9" w:rsidRPr="005B426B">
        <w:rPr>
          <w:rFonts w:ascii="Times New Roman" w:hAnsi="Times New Roman" w:cs="Times New Roman"/>
          <w:color w:val="000000" w:themeColor="text1"/>
        </w:rPr>
        <w:t xml:space="preserve"> The Wor</w:t>
      </w:r>
      <w:r w:rsidR="0087668E">
        <w:rPr>
          <w:rFonts w:ascii="Times New Roman" w:hAnsi="Times New Roman" w:cs="Times New Roman"/>
          <w:color w:val="000000" w:themeColor="text1"/>
        </w:rPr>
        <w:t>l</w:t>
      </w:r>
      <w:r w:rsidR="00862DB9" w:rsidRPr="005B426B">
        <w:rPr>
          <w:rFonts w:ascii="Times New Roman" w:hAnsi="Times New Roman" w:cs="Times New Roman"/>
          <w:color w:val="000000" w:themeColor="text1"/>
        </w:rPr>
        <w:t>d Endometriosis Research Foundation</w:t>
      </w:r>
      <w:r w:rsidR="00280B48" w:rsidRPr="005B426B">
        <w:rPr>
          <w:rFonts w:ascii="Times New Roman" w:hAnsi="Times New Roman" w:cs="Times New Roman"/>
          <w:color w:val="000000" w:themeColor="text1"/>
        </w:rPr>
        <w:t xml:space="preserve"> </w:t>
      </w:r>
      <w:r w:rsidR="006A0377" w:rsidRPr="005B426B">
        <w:rPr>
          <w:rFonts w:ascii="Times New Roman" w:hAnsi="Times New Roman" w:cs="Times New Roman"/>
          <w:color w:val="000000" w:themeColor="text1"/>
        </w:rPr>
        <w:t>(WERF)</w:t>
      </w:r>
      <w:r w:rsidR="00862DB9" w:rsidRPr="005B426B">
        <w:rPr>
          <w:rFonts w:ascii="Times New Roman" w:hAnsi="Times New Roman" w:cs="Times New Roman"/>
          <w:color w:val="000000" w:themeColor="text1"/>
        </w:rPr>
        <w:t xml:space="preserve">, a </w:t>
      </w:r>
      <w:r w:rsidR="006A0377" w:rsidRPr="005B426B">
        <w:rPr>
          <w:rFonts w:ascii="Times New Roman" w:hAnsi="Times New Roman" w:cs="Times New Roman"/>
          <w:color w:val="000000" w:themeColor="text1"/>
        </w:rPr>
        <w:t>global not-for-profit supporting the conduction of international endometriosis research (World Endometriosis Society, 2022)</w:t>
      </w:r>
      <w:r w:rsidR="008D16DD" w:rsidRPr="005B426B">
        <w:rPr>
          <w:rFonts w:ascii="Times New Roman" w:hAnsi="Times New Roman" w:cs="Times New Roman"/>
          <w:color w:val="000000" w:themeColor="text1"/>
        </w:rPr>
        <w:t xml:space="preserve">. Lastly, I disseminated the call to participate </w:t>
      </w:r>
      <w:r w:rsidR="006A0377" w:rsidRPr="005B426B">
        <w:rPr>
          <w:rFonts w:ascii="Times New Roman" w:hAnsi="Times New Roman" w:cs="Times New Roman"/>
          <w:color w:val="000000" w:themeColor="text1"/>
        </w:rPr>
        <w:t xml:space="preserve">through various online endometriosis support groups. </w:t>
      </w:r>
      <w:r w:rsidR="00411C1E" w:rsidRPr="005B426B">
        <w:rPr>
          <w:rFonts w:ascii="Times New Roman" w:hAnsi="Times New Roman" w:cs="Times New Roman"/>
          <w:color w:val="000000" w:themeColor="text1"/>
        </w:rPr>
        <w:t>A t</w:t>
      </w:r>
      <w:r w:rsidR="007A3805" w:rsidRPr="005B426B">
        <w:rPr>
          <w:rFonts w:ascii="Times New Roman" w:hAnsi="Times New Roman" w:cs="Times New Roman"/>
          <w:color w:val="000000" w:themeColor="text1"/>
        </w:rPr>
        <w:t xml:space="preserve">rilateral </w:t>
      </w:r>
      <w:r w:rsidR="00411C1E" w:rsidRPr="005B426B">
        <w:rPr>
          <w:rFonts w:ascii="Times New Roman" w:hAnsi="Times New Roman" w:cs="Times New Roman"/>
          <w:color w:val="000000" w:themeColor="text1"/>
        </w:rPr>
        <w:t>stream of recruitment allowed for the completion of the research within the time constraints of undergraduate research</w:t>
      </w:r>
      <w:r w:rsidR="00FE7B34" w:rsidRPr="005B426B">
        <w:rPr>
          <w:rFonts w:ascii="Times New Roman" w:hAnsi="Times New Roman" w:cs="Times New Roman"/>
          <w:color w:val="000000" w:themeColor="text1"/>
        </w:rPr>
        <w:t xml:space="preserve"> and the supportive funding</w:t>
      </w:r>
      <w:r w:rsidR="00411C1E" w:rsidRPr="005B426B">
        <w:rPr>
          <w:rFonts w:ascii="Times New Roman" w:hAnsi="Times New Roman" w:cs="Times New Roman"/>
          <w:color w:val="000000" w:themeColor="text1"/>
        </w:rPr>
        <w:t>. The recruitment materials</w:t>
      </w:r>
      <w:r w:rsidR="00FE7B34" w:rsidRPr="005B426B">
        <w:rPr>
          <w:rFonts w:ascii="Times New Roman" w:hAnsi="Times New Roman" w:cs="Times New Roman"/>
          <w:color w:val="000000" w:themeColor="text1"/>
        </w:rPr>
        <w:t xml:space="preserve"> disseminated included an</w:t>
      </w:r>
      <w:r w:rsidR="00411C1E" w:rsidRPr="005B426B">
        <w:rPr>
          <w:rFonts w:ascii="Times New Roman" w:hAnsi="Times New Roman" w:cs="Times New Roman"/>
          <w:color w:val="000000" w:themeColor="text1"/>
        </w:rPr>
        <w:t xml:space="preserve"> infographic containing details about the research, as well as the document containing the invitation to participate in research. </w:t>
      </w:r>
      <w:r w:rsidR="006D33A2" w:rsidRPr="005B426B">
        <w:rPr>
          <w:rFonts w:ascii="Times New Roman" w:hAnsi="Times New Roman" w:cs="Times New Roman"/>
          <w:color w:val="000000" w:themeColor="text1"/>
        </w:rPr>
        <w:t xml:space="preserve">The infographic explained the criteria to participate in research, inviting Canadian citizens </w:t>
      </w:r>
      <w:r w:rsidR="001B03E4" w:rsidRPr="005B426B">
        <w:rPr>
          <w:rFonts w:ascii="Times New Roman" w:hAnsi="Times New Roman" w:cs="Times New Roman"/>
          <w:color w:val="000000" w:themeColor="text1"/>
        </w:rPr>
        <w:t xml:space="preserve">nineteen years of age or older </w:t>
      </w:r>
      <w:r w:rsidR="006D33A2" w:rsidRPr="005B426B">
        <w:rPr>
          <w:rFonts w:ascii="Times New Roman" w:hAnsi="Times New Roman" w:cs="Times New Roman"/>
          <w:color w:val="000000" w:themeColor="text1"/>
        </w:rPr>
        <w:t>surgically diagnosed with endometriosis</w:t>
      </w:r>
      <w:r w:rsidR="001B03E4" w:rsidRPr="005B426B">
        <w:rPr>
          <w:rFonts w:ascii="Times New Roman" w:hAnsi="Times New Roman" w:cs="Times New Roman"/>
          <w:color w:val="000000" w:themeColor="text1"/>
        </w:rPr>
        <w:t xml:space="preserve"> to participate in an online semi-structured interview to discuss their endometriosis experience. </w:t>
      </w:r>
      <w:r w:rsidR="0022180B" w:rsidRPr="005B426B">
        <w:rPr>
          <w:rFonts w:ascii="Times New Roman" w:hAnsi="Times New Roman" w:cs="Times New Roman"/>
          <w:color w:val="000000" w:themeColor="text1"/>
        </w:rPr>
        <w:t xml:space="preserve">Participants were provided with a $20 gift card in appreciation for their </w:t>
      </w:r>
      <w:r w:rsidR="00E62717" w:rsidRPr="005B426B">
        <w:rPr>
          <w:rFonts w:ascii="Times New Roman" w:hAnsi="Times New Roman" w:cs="Times New Roman"/>
          <w:color w:val="000000" w:themeColor="text1"/>
        </w:rPr>
        <w:t>time and participation.</w:t>
      </w:r>
    </w:p>
    <w:tbl>
      <w:tblPr>
        <w:tblStyle w:val="TableGridLight"/>
        <w:tblpPr w:leftFromText="180" w:rightFromText="180" w:vertAnchor="page" w:horzAnchor="margin" w:tblpY="3200"/>
        <w:tblW w:w="9214" w:type="dxa"/>
        <w:tblLook w:val="04A0" w:firstRow="1" w:lastRow="0" w:firstColumn="1" w:lastColumn="0" w:noHBand="0" w:noVBand="1"/>
      </w:tblPr>
      <w:tblGrid>
        <w:gridCol w:w="1292"/>
        <w:gridCol w:w="1134"/>
        <w:gridCol w:w="2126"/>
        <w:gridCol w:w="1648"/>
        <w:gridCol w:w="1910"/>
        <w:gridCol w:w="1104"/>
      </w:tblGrid>
      <w:tr w:rsidR="005B426B" w:rsidRPr="005B426B" w14:paraId="4214AB04" w14:textId="77777777" w:rsidTr="001D6D9C">
        <w:trPr>
          <w:trHeight w:val="558"/>
        </w:trPr>
        <w:tc>
          <w:tcPr>
            <w:tcW w:w="1292" w:type="dxa"/>
          </w:tcPr>
          <w:p w14:paraId="62B24CFA"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lastRenderedPageBreak/>
              <w:t>Pseudonym</w:t>
            </w:r>
          </w:p>
        </w:tc>
        <w:tc>
          <w:tcPr>
            <w:tcW w:w="1134" w:type="dxa"/>
          </w:tcPr>
          <w:p w14:paraId="6D3FEF94"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Ethnicity/ Ethnicities</w:t>
            </w:r>
          </w:p>
        </w:tc>
        <w:tc>
          <w:tcPr>
            <w:tcW w:w="2126" w:type="dxa"/>
          </w:tcPr>
          <w:p w14:paraId="48D6FC06"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Sexuality</w:t>
            </w:r>
          </w:p>
        </w:tc>
        <w:tc>
          <w:tcPr>
            <w:tcW w:w="1648" w:type="dxa"/>
          </w:tcPr>
          <w:p w14:paraId="7A8F445F"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Age</w:t>
            </w:r>
          </w:p>
        </w:tc>
        <w:tc>
          <w:tcPr>
            <w:tcW w:w="1910" w:type="dxa"/>
          </w:tcPr>
          <w:p w14:paraId="653EFAAD"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 xml:space="preserve">Province/ Territory </w:t>
            </w:r>
          </w:p>
        </w:tc>
        <w:tc>
          <w:tcPr>
            <w:tcW w:w="1104" w:type="dxa"/>
          </w:tcPr>
          <w:p w14:paraId="3C23BCF4" w14:textId="77777777" w:rsidR="001D6D9C" w:rsidRPr="005B426B" w:rsidRDefault="001D6D9C" w:rsidP="001D6D9C">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 xml:space="preserve">Diagnostic Delay </w:t>
            </w:r>
            <w:r w:rsidRPr="005B426B">
              <w:rPr>
                <w:rStyle w:val="FootnoteReference"/>
                <w:rFonts w:ascii="Times New Roman" w:hAnsi="Times New Roman" w:cs="Times New Roman"/>
                <w:b/>
                <w:bCs/>
                <w:color w:val="000000" w:themeColor="text1"/>
                <w:sz w:val="18"/>
                <w:szCs w:val="18"/>
              </w:rPr>
              <w:footnoteReference w:id="1"/>
            </w:r>
          </w:p>
        </w:tc>
      </w:tr>
      <w:tr w:rsidR="005B426B" w:rsidRPr="005B426B" w14:paraId="4186DD8C" w14:textId="77777777" w:rsidTr="001D6D9C">
        <w:trPr>
          <w:trHeight w:val="268"/>
        </w:trPr>
        <w:tc>
          <w:tcPr>
            <w:tcW w:w="1292" w:type="dxa"/>
          </w:tcPr>
          <w:p w14:paraId="2DF1922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Jaime (she/they)</w:t>
            </w:r>
          </w:p>
        </w:tc>
        <w:tc>
          <w:tcPr>
            <w:tcW w:w="1134" w:type="dxa"/>
          </w:tcPr>
          <w:p w14:paraId="2780592E"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01E9F4FC"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Bisexual</w:t>
            </w:r>
          </w:p>
        </w:tc>
        <w:tc>
          <w:tcPr>
            <w:tcW w:w="1648" w:type="dxa"/>
          </w:tcPr>
          <w:p w14:paraId="07680EAA"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23</w:t>
            </w:r>
          </w:p>
        </w:tc>
        <w:tc>
          <w:tcPr>
            <w:tcW w:w="1910" w:type="dxa"/>
          </w:tcPr>
          <w:p w14:paraId="3E073C31"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369D099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 years</w:t>
            </w:r>
          </w:p>
        </w:tc>
      </w:tr>
      <w:tr w:rsidR="005B426B" w:rsidRPr="005B426B" w14:paraId="71AACAA5" w14:textId="77777777" w:rsidTr="001D6D9C">
        <w:trPr>
          <w:trHeight w:val="558"/>
        </w:trPr>
        <w:tc>
          <w:tcPr>
            <w:tcW w:w="1292" w:type="dxa"/>
          </w:tcPr>
          <w:p w14:paraId="6DEE13F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Nita (she/her)</w:t>
            </w:r>
          </w:p>
        </w:tc>
        <w:tc>
          <w:tcPr>
            <w:tcW w:w="1134" w:type="dxa"/>
          </w:tcPr>
          <w:p w14:paraId="61807E83"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Indigenous, White</w:t>
            </w:r>
          </w:p>
        </w:tc>
        <w:tc>
          <w:tcPr>
            <w:tcW w:w="2126" w:type="dxa"/>
          </w:tcPr>
          <w:p w14:paraId="19823FA2"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34CFEDBD"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28</w:t>
            </w:r>
          </w:p>
        </w:tc>
        <w:tc>
          <w:tcPr>
            <w:tcW w:w="1910" w:type="dxa"/>
          </w:tcPr>
          <w:p w14:paraId="27E034DE"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5F58EDE1"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8 years</w:t>
            </w:r>
          </w:p>
        </w:tc>
      </w:tr>
      <w:tr w:rsidR="005B426B" w:rsidRPr="005B426B" w14:paraId="52DBE256" w14:textId="77777777" w:rsidTr="001D6D9C">
        <w:trPr>
          <w:trHeight w:val="281"/>
        </w:trPr>
        <w:tc>
          <w:tcPr>
            <w:tcW w:w="1292" w:type="dxa"/>
          </w:tcPr>
          <w:p w14:paraId="402D0A16"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Meg (she/her)</w:t>
            </w:r>
          </w:p>
        </w:tc>
        <w:tc>
          <w:tcPr>
            <w:tcW w:w="1134" w:type="dxa"/>
          </w:tcPr>
          <w:p w14:paraId="1AE8C86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6F5E0703"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0540033E"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37</w:t>
            </w:r>
          </w:p>
        </w:tc>
        <w:tc>
          <w:tcPr>
            <w:tcW w:w="1910" w:type="dxa"/>
          </w:tcPr>
          <w:p w14:paraId="03C90C76"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52EFC16A"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5 years</w:t>
            </w:r>
          </w:p>
        </w:tc>
      </w:tr>
      <w:tr w:rsidR="005B426B" w:rsidRPr="005B426B" w14:paraId="1AE4877B" w14:textId="77777777" w:rsidTr="001D6D9C">
        <w:trPr>
          <w:trHeight w:val="271"/>
        </w:trPr>
        <w:tc>
          <w:tcPr>
            <w:tcW w:w="1292" w:type="dxa"/>
          </w:tcPr>
          <w:p w14:paraId="5886ED7C"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Eliza (she/her)</w:t>
            </w:r>
          </w:p>
        </w:tc>
        <w:tc>
          <w:tcPr>
            <w:tcW w:w="1134" w:type="dxa"/>
          </w:tcPr>
          <w:p w14:paraId="4B518BA2"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 xml:space="preserve">White </w:t>
            </w:r>
          </w:p>
        </w:tc>
        <w:tc>
          <w:tcPr>
            <w:tcW w:w="2126" w:type="dxa"/>
          </w:tcPr>
          <w:p w14:paraId="12669AAC"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054883A4"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44</w:t>
            </w:r>
          </w:p>
        </w:tc>
        <w:tc>
          <w:tcPr>
            <w:tcW w:w="1910" w:type="dxa"/>
          </w:tcPr>
          <w:p w14:paraId="49EEE52C"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Alberta</w:t>
            </w:r>
          </w:p>
        </w:tc>
        <w:tc>
          <w:tcPr>
            <w:tcW w:w="1104" w:type="dxa"/>
          </w:tcPr>
          <w:p w14:paraId="6CDAA478"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1 year</w:t>
            </w:r>
          </w:p>
        </w:tc>
      </w:tr>
      <w:tr w:rsidR="005B426B" w:rsidRPr="005B426B" w14:paraId="1D43F2AE" w14:textId="77777777" w:rsidTr="001D6D9C">
        <w:trPr>
          <w:trHeight w:val="275"/>
        </w:trPr>
        <w:tc>
          <w:tcPr>
            <w:tcW w:w="1292" w:type="dxa"/>
          </w:tcPr>
          <w:p w14:paraId="4C2E4523"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Amy (she/her)</w:t>
            </w:r>
          </w:p>
        </w:tc>
        <w:tc>
          <w:tcPr>
            <w:tcW w:w="1134" w:type="dxa"/>
          </w:tcPr>
          <w:p w14:paraId="261F262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1408A41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2A8B664A"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33</w:t>
            </w:r>
          </w:p>
        </w:tc>
        <w:tc>
          <w:tcPr>
            <w:tcW w:w="1910" w:type="dxa"/>
          </w:tcPr>
          <w:p w14:paraId="40DFE240"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Quebec</w:t>
            </w:r>
          </w:p>
        </w:tc>
        <w:tc>
          <w:tcPr>
            <w:tcW w:w="1104" w:type="dxa"/>
          </w:tcPr>
          <w:p w14:paraId="67F7820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18 years</w:t>
            </w:r>
          </w:p>
        </w:tc>
      </w:tr>
      <w:tr w:rsidR="005B426B" w:rsidRPr="005B426B" w14:paraId="54C3A8C2" w14:textId="77777777" w:rsidTr="001D6D9C">
        <w:trPr>
          <w:trHeight w:val="265"/>
        </w:trPr>
        <w:tc>
          <w:tcPr>
            <w:tcW w:w="1292" w:type="dxa"/>
          </w:tcPr>
          <w:p w14:paraId="52C1B029"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Beth (she/her)</w:t>
            </w:r>
          </w:p>
        </w:tc>
        <w:tc>
          <w:tcPr>
            <w:tcW w:w="1134" w:type="dxa"/>
          </w:tcPr>
          <w:p w14:paraId="6B900283"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0EBD51D4"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0FF8FDC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22</w:t>
            </w:r>
          </w:p>
        </w:tc>
        <w:tc>
          <w:tcPr>
            <w:tcW w:w="1910" w:type="dxa"/>
          </w:tcPr>
          <w:p w14:paraId="5E2C3A8B"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Ontario</w:t>
            </w:r>
          </w:p>
        </w:tc>
        <w:tc>
          <w:tcPr>
            <w:tcW w:w="1104" w:type="dxa"/>
          </w:tcPr>
          <w:p w14:paraId="61CEC760"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8 years</w:t>
            </w:r>
          </w:p>
        </w:tc>
      </w:tr>
      <w:tr w:rsidR="005B426B" w:rsidRPr="005B426B" w14:paraId="2A9E5A3F" w14:textId="77777777" w:rsidTr="001D6D9C">
        <w:trPr>
          <w:trHeight w:val="280"/>
        </w:trPr>
        <w:tc>
          <w:tcPr>
            <w:tcW w:w="1292" w:type="dxa"/>
          </w:tcPr>
          <w:p w14:paraId="712DF01E"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Amia (she/her)</w:t>
            </w:r>
          </w:p>
        </w:tc>
        <w:tc>
          <w:tcPr>
            <w:tcW w:w="1134" w:type="dxa"/>
          </w:tcPr>
          <w:p w14:paraId="0A61A058"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5E5103BE"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65097D91"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38</w:t>
            </w:r>
          </w:p>
        </w:tc>
        <w:tc>
          <w:tcPr>
            <w:tcW w:w="1910" w:type="dxa"/>
          </w:tcPr>
          <w:p w14:paraId="382312F2"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Saskatchewan</w:t>
            </w:r>
          </w:p>
        </w:tc>
        <w:tc>
          <w:tcPr>
            <w:tcW w:w="1104" w:type="dxa"/>
          </w:tcPr>
          <w:p w14:paraId="349A9DA4"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 xml:space="preserve">2 years </w:t>
            </w:r>
          </w:p>
        </w:tc>
      </w:tr>
      <w:tr w:rsidR="005B426B" w:rsidRPr="005B426B" w14:paraId="58FAADD7" w14:textId="77777777" w:rsidTr="001D6D9C">
        <w:trPr>
          <w:trHeight w:val="271"/>
        </w:trPr>
        <w:tc>
          <w:tcPr>
            <w:tcW w:w="1292" w:type="dxa"/>
          </w:tcPr>
          <w:p w14:paraId="17F8E92C"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Quinn (he/him)</w:t>
            </w:r>
          </w:p>
        </w:tc>
        <w:tc>
          <w:tcPr>
            <w:tcW w:w="1134" w:type="dxa"/>
          </w:tcPr>
          <w:p w14:paraId="4315FEF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3DE45773"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Bisexual</w:t>
            </w:r>
          </w:p>
        </w:tc>
        <w:tc>
          <w:tcPr>
            <w:tcW w:w="1648" w:type="dxa"/>
          </w:tcPr>
          <w:p w14:paraId="7BFBB64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35</w:t>
            </w:r>
          </w:p>
        </w:tc>
        <w:tc>
          <w:tcPr>
            <w:tcW w:w="1910" w:type="dxa"/>
          </w:tcPr>
          <w:p w14:paraId="028DE53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18A04EC6"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 years</w:t>
            </w:r>
          </w:p>
        </w:tc>
      </w:tr>
      <w:tr w:rsidR="005B426B" w:rsidRPr="005B426B" w14:paraId="5D2F5D32" w14:textId="77777777" w:rsidTr="001D6D9C">
        <w:trPr>
          <w:trHeight w:val="276"/>
        </w:trPr>
        <w:tc>
          <w:tcPr>
            <w:tcW w:w="1292" w:type="dxa"/>
          </w:tcPr>
          <w:p w14:paraId="23EBEC85"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Jude (she/her)</w:t>
            </w:r>
          </w:p>
        </w:tc>
        <w:tc>
          <w:tcPr>
            <w:tcW w:w="1134" w:type="dxa"/>
          </w:tcPr>
          <w:p w14:paraId="2CDD74DF"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46D95E96"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1C0E7696"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47</w:t>
            </w:r>
          </w:p>
        </w:tc>
        <w:tc>
          <w:tcPr>
            <w:tcW w:w="1910" w:type="dxa"/>
          </w:tcPr>
          <w:p w14:paraId="71E82704"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Alberta</w:t>
            </w:r>
          </w:p>
        </w:tc>
        <w:tc>
          <w:tcPr>
            <w:tcW w:w="1104" w:type="dxa"/>
          </w:tcPr>
          <w:p w14:paraId="722DAC14" w14:textId="77777777" w:rsidR="001D6D9C" w:rsidRPr="005B426B" w:rsidRDefault="001D6D9C" w:rsidP="001D6D9C">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6 years</w:t>
            </w:r>
          </w:p>
        </w:tc>
      </w:tr>
    </w:tbl>
    <w:p w14:paraId="007BE488" w14:textId="7E7BEC28" w:rsidR="00925134" w:rsidRPr="005B426B" w:rsidRDefault="00E4172B" w:rsidP="00455928">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Through the three recruitment streams, nine women and gender-diverse individuals self-reporting</w:t>
      </w:r>
      <w:r w:rsidR="00FE7B34" w:rsidRPr="005B426B">
        <w:rPr>
          <w:rFonts w:ascii="Times New Roman" w:hAnsi="Times New Roman" w:cs="Times New Roman"/>
          <w:color w:val="000000" w:themeColor="text1"/>
        </w:rPr>
        <w:t xml:space="preserve"> to have </w:t>
      </w:r>
      <w:r w:rsidRPr="005B426B">
        <w:rPr>
          <w:rFonts w:ascii="Times New Roman" w:hAnsi="Times New Roman" w:cs="Times New Roman"/>
          <w:color w:val="000000" w:themeColor="text1"/>
        </w:rPr>
        <w:t xml:space="preserve">received a surgical endometriosis diagnosis volunteered to participate in the semi-structured interview. Of the nine participants, </w:t>
      </w:r>
      <w:r w:rsidR="007004DB" w:rsidRPr="005B426B">
        <w:rPr>
          <w:rFonts w:ascii="Times New Roman" w:hAnsi="Times New Roman" w:cs="Times New Roman"/>
          <w:color w:val="000000" w:themeColor="text1"/>
        </w:rPr>
        <w:t>eight</w:t>
      </w:r>
      <w:r w:rsidRPr="005B426B">
        <w:rPr>
          <w:rFonts w:ascii="Times New Roman" w:hAnsi="Times New Roman" w:cs="Times New Roman"/>
          <w:color w:val="000000" w:themeColor="text1"/>
        </w:rPr>
        <w:t xml:space="preserve"> (</w:t>
      </w:r>
      <w:r w:rsidR="00660096" w:rsidRPr="005B426B">
        <w:rPr>
          <w:rFonts w:ascii="Times New Roman" w:hAnsi="Times New Roman" w:cs="Times New Roman"/>
          <w:color w:val="000000" w:themeColor="text1"/>
        </w:rPr>
        <w:t>89%)</w:t>
      </w:r>
      <w:r w:rsidRPr="005B426B">
        <w:rPr>
          <w:rFonts w:ascii="Times New Roman" w:hAnsi="Times New Roman" w:cs="Times New Roman"/>
          <w:color w:val="000000" w:themeColor="text1"/>
        </w:rPr>
        <w:t xml:space="preserve"> identified their ethnicity as being </w:t>
      </w:r>
    </w:p>
    <w:p w14:paraId="7B01E03B" w14:textId="72544100" w:rsidR="00925134" w:rsidRPr="005B426B" w:rsidRDefault="00925134" w:rsidP="00925134">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Participant characteristics: Figure 1</w:t>
      </w:r>
    </w:p>
    <w:p w14:paraId="424179CB" w14:textId="2314F6B2" w:rsidR="00041446" w:rsidRPr="005B426B" w:rsidRDefault="006132B7" w:rsidP="00925134">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w</w:t>
      </w:r>
      <w:r w:rsidR="004C3748" w:rsidRPr="005B426B">
        <w:rPr>
          <w:rFonts w:ascii="Times New Roman" w:hAnsi="Times New Roman" w:cs="Times New Roman"/>
          <w:color w:val="000000" w:themeColor="text1"/>
        </w:rPr>
        <w:t>hite</w:t>
      </w:r>
      <w:r w:rsidR="00E4172B" w:rsidRPr="005B426B">
        <w:rPr>
          <w:rFonts w:ascii="Times New Roman" w:hAnsi="Times New Roman" w:cs="Times New Roman"/>
          <w:color w:val="000000" w:themeColor="text1"/>
        </w:rPr>
        <w:t xml:space="preserve">, and </w:t>
      </w:r>
      <w:r w:rsidR="007004DB" w:rsidRPr="005B426B">
        <w:rPr>
          <w:rFonts w:ascii="Times New Roman" w:hAnsi="Times New Roman" w:cs="Times New Roman"/>
          <w:color w:val="000000" w:themeColor="text1"/>
        </w:rPr>
        <w:t>one</w:t>
      </w:r>
      <w:r w:rsidR="00E4172B" w:rsidRPr="005B426B">
        <w:rPr>
          <w:rFonts w:ascii="Times New Roman" w:hAnsi="Times New Roman" w:cs="Times New Roman"/>
          <w:color w:val="000000" w:themeColor="text1"/>
        </w:rPr>
        <w:t xml:space="preserve"> (</w:t>
      </w:r>
      <w:r w:rsidR="00660096" w:rsidRPr="005B426B">
        <w:rPr>
          <w:rFonts w:ascii="Times New Roman" w:hAnsi="Times New Roman" w:cs="Times New Roman"/>
          <w:color w:val="000000" w:themeColor="text1"/>
        </w:rPr>
        <w:t xml:space="preserve">11%) </w:t>
      </w:r>
      <w:r w:rsidR="00E4172B" w:rsidRPr="005B426B">
        <w:rPr>
          <w:rFonts w:ascii="Times New Roman" w:hAnsi="Times New Roman" w:cs="Times New Roman"/>
          <w:color w:val="000000" w:themeColor="text1"/>
        </w:rPr>
        <w:t xml:space="preserve">as Indigenous and </w:t>
      </w:r>
      <w:r w:rsidRPr="005B426B">
        <w:rPr>
          <w:rFonts w:ascii="Times New Roman" w:hAnsi="Times New Roman" w:cs="Times New Roman"/>
          <w:color w:val="000000" w:themeColor="text1"/>
        </w:rPr>
        <w:t>w</w:t>
      </w:r>
      <w:r w:rsidR="004C3748" w:rsidRPr="005B426B">
        <w:rPr>
          <w:rFonts w:ascii="Times New Roman" w:hAnsi="Times New Roman" w:cs="Times New Roman"/>
          <w:color w:val="000000" w:themeColor="text1"/>
        </w:rPr>
        <w:t>hite</w:t>
      </w:r>
      <w:r w:rsidR="00E4172B" w:rsidRPr="005B426B">
        <w:rPr>
          <w:rFonts w:ascii="Times New Roman" w:hAnsi="Times New Roman" w:cs="Times New Roman"/>
          <w:color w:val="000000" w:themeColor="text1"/>
        </w:rPr>
        <w:t xml:space="preserve">. </w:t>
      </w:r>
      <w:r w:rsidR="00BD4C8E" w:rsidRPr="005B426B">
        <w:rPr>
          <w:rFonts w:ascii="Times New Roman" w:hAnsi="Times New Roman" w:cs="Times New Roman"/>
          <w:color w:val="000000" w:themeColor="text1"/>
        </w:rPr>
        <w:t xml:space="preserve">Further, </w:t>
      </w:r>
      <w:r w:rsidR="007004DB" w:rsidRPr="005B426B">
        <w:rPr>
          <w:rFonts w:ascii="Times New Roman" w:hAnsi="Times New Roman" w:cs="Times New Roman"/>
          <w:color w:val="000000" w:themeColor="text1"/>
        </w:rPr>
        <w:t>seven</w:t>
      </w:r>
      <w:r w:rsidR="00BD4C8E" w:rsidRPr="005B426B">
        <w:rPr>
          <w:rFonts w:ascii="Times New Roman" w:hAnsi="Times New Roman" w:cs="Times New Roman"/>
          <w:color w:val="000000" w:themeColor="text1"/>
        </w:rPr>
        <w:t xml:space="preserve"> (</w:t>
      </w:r>
      <w:r w:rsidR="001C123A" w:rsidRPr="005B426B">
        <w:rPr>
          <w:rFonts w:ascii="Times New Roman" w:hAnsi="Times New Roman" w:cs="Times New Roman"/>
          <w:color w:val="000000" w:themeColor="text1"/>
        </w:rPr>
        <w:t>78</w:t>
      </w:r>
      <w:r w:rsidR="00BD4C8E" w:rsidRPr="005B426B">
        <w:rPr>
          <w:rFonts w:ascii="Times New Roman" w:hAnsi="Times New Roman" w:cs="Times New Roman"/>
          <w:color w:val="000000" w:themeColor="text1"/>
        </w:rPr>
        <w:t xml:space="preserve">%) identified their </w:t>
      </w:r>
      <w:r w:rsidR="00AF77C5" w:rsidRPr="005B426B">
        <w:rPr>
          <w:rFonts w:ascii="Times New Roman" w:hAnsi="Times New Roman" w:cs="Times New Roman"/>
          <w:color w:val="000000" w:themeColor="text1"/>
        </w:rPr>
        <w:t xml:space="preserve">sexuality as heterosexual, and </w:t>
      </w:r>
      <w:r w:rsidR="007004DB" w:rsidRPr="005B426B">
        <w:rPr>
          <w:rFonts w:ascii="Times New Roman" w:hAnsi="Times New Roman" w:cs="Times New Roman"/>
          <w:color w:val="000000" w:themeColor="text1"/>
        </w:rPr>
        <w:t>two</w:t>
      </w:r>
      <w:r w:rsidR="00AF77C5" w:rsidRPr="005B426B">
        <w:rPr>
          <w:rFonts w:ascii="Times New Roman" w:hAnsi="Times New Roman" w:cs="Times New Roman"/>
          <w:color w:val="000000" w:themeColor="text1"/>
        </w:rPr>
        <w:t xml:space="preserve"> (</w:t>
      </w:r>
      <w:r w:rsidR="001C123A" w:rsidRPr="005B426B">
        <w:rPr>
          <w:rFonts w:ascii="Times New Roman" w:hAnsi="Times New Roman" w:cs="Times New Roman"/>
          <w:color w:val="000000" w:themeColor="text1"/>
        </w:rPr>
        <w:t>22</w:t>
      </w:r>
      <w:r w:rsidR="00AF77C5" w:rsidRPr="005B426B">
        <w:rPr>
          <w:rFonts w:ascii="Times New Roman" w:hAnsi="Times New Roman" w:cs="Times New Roman"/>
          <w:color w:val="000000" w:themeColor="text1"/>
        </w:rPr>
        <w:t xml:space="preserve">%) as bisexual. </w:t>
      </w:r>
      <w:r w:rsidR="00FA0B71" w:rsidRPr="005B426B">
        <w:rPr>
          <w:rFonts w:ascii="Times New Roman" w:hAnsi="Times New Roman" w:cs="Times New Roman"/>
          <w:color w:val="000000" w:themeColor="text1"/>
        </w:rPr>
        <w:t>As there are significant disparities of inclusion between Black, Indigenous,</w:t>
      </w:r>
      <w:r w:rsidR="00A66EE7" w:rsidRPr="005B426B">
        <w:rPr>
          <w:rFonts w:ascii="Times New Roman" w:hAnsi="Times New Roman" w:cs="Times New Roman"/>
          <w:color w:val="000000" w:themeColor="text1"/>
        </w:rPr>
        <w:t xml:space="preserve"> people of colour (BIPOC) and </w:t>
      </w:r>
      <w:r w:rsidR="00BD4C8E" w:rsidRPr="005B426B">
        <w:rPr>
          <w:rFonts w:ascii="Times New Roman" w:hAnsi="Times New Roman" w:cs="Times New Roman"/>
          <w:color w:val="000000" w:themeColor="text1"/>
        </w:rPr>
        <w:t xml:space="preserve">gender diverse </w:t>
      </w:r>
      <w:r w:rsidR="00A66EE7" w:rsidRPr="005B426B">
        <w:rPr>
          <w:rFonts w:ascii="Times New Roman" w:hAnsi="Times New Roman" w:cs="Times New Roman"/>
          <w:color w:val="000000" w:themeColor="text1"/>
        </w:rPr>
        <w:t xml:space="preserve">endometriosis sufferers, the recruitment methodology involved the specific invitation of BIPOC </w:t>
      </w:r>
      <w:r w:rsidR="00BD4C8E" w:rsidRPr="005B426B">
        <w:rPr>
          <w:rFonts w:ascii="Times New Roman" w:hAnsi="Times New Roman" w:cs="Times New Roman"/>
          <w:color w:val="000000" w:themeColor="text1"/>
        </w:rPr>
        <w:t xml:space="preserve">and gender diverse </w:t>
      </w:r>
      <w:r w:rsidR="00A66EE7" w:rsidRPr="005B426B">
        <w:rPr>
          <w:rFonts w:ascii="Times New Roman" w:hAnsi="Times New Roman" w:cs="Times New Roman"/>
          <w:color w:val="000000" w:themeColor="text1"/>
        </w:rPr>
        <w:t>individuals for participation.</w:t>
      </w:r>
      <w:r w:rsidR="00BD4C8E" w:rsidRPr="005B426B">
        <w:rPr>
          <w:rFonts w:ascii="Times New Roman" w:hAnsi="Times New Roman" w:cs="Times New Roman"/>
          <w:color w:val="000000" w:themeColor="text1"/>
        </w:rPr>
        <w:t xml:space="preserve"> Respectively, the present research garnered the participation of </w:t>
      </w:r>
      <w:r w:rsidR="007004DB" w:rsidRPr="005B426B">
        <w:rPr>
          <w:rFonts w:ascii="Times New Roman" w:hAnsi="Times New Roman" w:cs="Times New Roman"/>
          <w:color w:val="000000" w:themeColor="text1"/>
        </w:rPr>
        <w:t>three</w:t>
      </w:r>
      <w:r w:rsidR="00462D41" w:rsidRPr="005B426B">
        <w:rPr>
          <w:rFonts w:ascii="Times New Roman" w:hAnsi="Times New Roman" w:cs="Times New Roman"/>
          <w:color w:val="000000" w:themeColor="text1"/>
        </w:rPr>
        <w:t xml:space="preserve"> (33%) individuals living with endometriosis as well as a minority</w:t>
      </w:r>
      <w:r w:rsidR="007A3805" w:rsidRPr="005B426B">
        <w:rPr>
          <w:rFonts w:ascii="Times New Roman" w:hAnsi="Times New Roman" w:cs="Times New Roman"/>
          <w:color w:val="000000" w:themeColor="text1"/>
        </w:rPr>
        <w:t xml:space="preserve"> </w:t>
      </w:r>
      <w:r w:rsidR="00FE7B34" w:rsidRPr="005B426B">
        <w:rPr>
          <w:rFonts w:ascii="Times New Roman" w:hAnsi="Times New Roman" w:cs="Times New Roman"/>
          <w:color w:val="000000" w:themeColor="text1"/>
        </w:rPr>
        <w:t>status (2SLGBTQIA+ and or BIPOC)</w:t>
      </w:r>
      <w:r w:rsidR="00462D41" w:rsidRPr="005B426B">
        <w:rPr>
          <w:rFonts w:ascii="Times New Roman" w:hAnsi="Times New Roman" w:cs="Times New Roman"/>
          <w:color w:val="000000" w:themeColor="text1"/>
        </w:rPr>
        <w:t xml:space="preserve">. </w:t>
      </w:r>
      <w:r w:rsidR="00E4063E" w:rsidRPr="005B426B">
        <w:rPr>
          <w:rFonts w:ascii="Times New Roman" w:hAnsi="Times New Roman" w:cs="Times New Roman"/>
          <w:color w:val="000000" w:themeColor="text1"/>
        </w:rPr>
        <w:t>The age</w:t>
      </w:r>
      <w:r w:rsidR="00462D41" w:rsidRPr="005B426B">
        <w:rPr>
          <w:rFonts w:ascii="Times New Roman" w:hAnsi="Times New Roman" w:cs="Times New Roman"/>
          <w:color w:val="000000" w:themeColor="text1"/>
        </w:rPr>
        <w:t>s</w:t>
      </w:r>
      <w:r w:rsidR="00E4063E" w:rsidRPr="005B426B">
        <w:rPr>
          <w:rFonts w:ascii="Times New Roman" w:hAnsi="Times New Roman" w:cs="Times New Roman"/>
          <w:color w:val="000000" w:themeColor="text1"/>
        </w:rPr>
        <w:t xml:space="preserve"> of the</w:t>
      </w:r>
      <w:r w:rsidR="00863E41" w:rsidRPr="005B426B">
        <w:rPr>
          <w:rFonts w:ascii="Times New Roman" w:hAnsi="Times New Roman" w:cs="Times New Roman"/>
          <w:color w:val="000000" w:themeColor="text1"/>
        </w:rPr>
        <w:t xml:space="preserve"> participants</w:t>
      </w:r>
      <w:r w:rsidR="00FE7B34" w:rsidRPr="005B426B">
        <w:rPr>
          <w:rFonts w:ascii="Times New Roman" w:hAnsi="Times New Roman" w:cs="Times New Roman"/>
          <w:color w:val="000000" w:themeColor="text1"/>
        </w:rPr>
        <w:t xml:space="preserve"> were between 22 and 47 years old</w:t>
      </w:r>
      <w:r w:rsidR="00E4063E" w:rsidRPr="005B426B">
        <w:rPr>
          <w:rFonts w:ascii="Times New Roman" w:hAnsi="Times New Roman" w:cs="Times New Roman"/>
          <w:color w:val="000000" w:themeColor="text1"/>
        </w:rPr>
        <w:t xml:space="preserve">, with a mean of </w:t>
      </w:r>
      <w:r w:rsidR="002840B6" w:rsidRPr="005B426B">
        <w:rPr>
          <w:rFonts w:ascii="Times New Roman" w:hAnsi="Times New Roman" w:cs="Times New Roman"/>
          <w:color w:val="000000" w:themeColor="text1"/>
        </w:rPr>
        <w:t>3</w:t>
      </w:r>
      <w:r w:rsidR="00E4063E" w:rsidRPr="005B426B">
        <w:rPr>
          <w:rFonts w:ascii="Times New Roman" w:hAnsi="Times New Roman" w:cs="Times New Roman"/>
          <w:color w:val="000000" w:themeColor="text1"/>
        </w:rPr>
        <w:t>4 years of age.</w:t>
      </w:r>
      <w:r w:rsidR="004E0315" w:rsidRPr="005B426B">
        <w:rPr>
          <w:rFonts w:ascii="Times New Roman" w:hAnsi="Times New Roman" w:cs="Times New Roman"/>
          <w:color w:val="000000" w:themeColor="text1"/>
        </w:rPr>
        <w:t xml:space="preserve"> </w:t>
      </w:r>
    </w:p>
    <w:p w14:paraId="7B61621A" w14:textId="7A0B904F" w:rsidR="000C5C94" w:rsidRPr="005B426B" w:rsidRDefault="00E62717" w:rsidP="00005362">
      <w:pPr>
        <w:spacing w:line="480" w:lineRule="auto"/>
        <w:rPr>
          <w:rFonts w:ascii="Times New Roman" w:hAnsi="Times New Roman" w:cs="Times New Roman"/>
          <w:color w:val="000000" w:themeColor="text1"/>
          <w:sz w:val="16"/>
          <w:szCs w:val="16"/>
        </w:rPr>
      </w:pP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000C5C94" w:rsidRPr="005B426B">
        <w:rPr>
          <w:rFonts w:ascii="Times New Roman" w:hAnsi="Times New Roman" w:cs="Times New Roman"/>
          <w:i/>
          <w:iCs/>
          <w:color w:val="000000" w:themeColor="text1"/>
        </w:rPr>
        <w:t>Data collection</w:t>
      </w:r>
    </w:p>
    <w:p w14:paraId="728A3F9F" w14:textId="448550D4" w:rsidR="00AB7059" w:rsidRPr="005B426B" w:rsidRDefault="000C5C94" w:rsidP="00AB7059">
      <w:pPr>
        <w:spacing w:line="480" w:lineRule="auto"/>
        <w:rPr>
          <w:rFonts w:ascii="Times New Roman" w:hAnsi="Times New Roman" w:cs="Times New Roman"/>
          <w:i/>
          <w:iCs/>
          <w:color w:val="000000" w:themeColor="text1"/>
        </w:rPr>
      </w:pPr>
      <w:r w:rsidRPr="005B426B">
        <w:rPr>
          <w:rFonts w:ascii="Times New Roman" w:hAnsi="Times New Roman" w:cs="Times New Roman"/>
          <w:color w:val="000000" w:themeColor="text1"/>
        </w:rPr>
        <w:lastRenderedPageBreak/>
        <w:t xml:space="preserve">Data for the present study was collected through </w:t>
      </w:r>
      <w:r w:rsidR="00C74D3F" w:rsidRPr="005B426B">
        <w:rPr>
          <w:rFonts w:ascii="Times New Roman" w:hAnsi="Times New Roman" w:cs="Times New Roman"/>
          <w:color w:val="000000" w:themeColor="text1"/>
        </w:rPr>
        <w:t>online</w:t>
      </w:r>
      <w:r w:rsidRPr="005B426B">
        <w:rPr>
          <w:rFonts w:ascii="Times New Roman" w:hAnsi="Times New Roman" w:cs="Times New Roman"/>
          <w:color w:val="000000" w:themeColor="text1"/>
        </w:rPr>
        <w:t xml:space="preserve"> semi-structured qualitative interviews. </w:t>
      </w:r>
      <w:r w:rsidR="00967DDF" w:rsidRPr="005B426B">
        <w:rPr>
          <w:rFonts w:ascii="Times New Roman" w:hAnsi="Times New Roman" w:cs="Times New Roman"/>
          <w:color w:val="000000" w:themeColor="text1"/>
        </w:rPr>
        <w:t>P</w:t>
      </w:r>
      <w:r w:rsidR="0022180B" w:rsidRPr="005B426B">
        <w:rPr>
          <w:rFonts w:ascii="Times New Roman" w:hAnsi="Times New Roman" w:cs="Times New Roman"/>
          <w:color w:val="000000" w:themeColor="text1"/>
        </w:rPr>
        <w:t>articipants were sent the interview questions with the informed consent form.</w:t>
      </w:r>
      <w:r w:rsidR="00E62717" w:rsidRPr="005B426B">
        <w:rPr>
          <w:rFonts w:ascii="Times New Roman" w:hAnsi="Times New Roman" w:cs="Times New Roman"/>
          <w:color w:val="000000" w:themeColor="text1"/>
        </w:rPr>
        <w:t xml:space="preserve"> </w:t>
      </w:r>
      <w:r w:rsidR="00AA4323" w:rsidRPr="005B426B">
        <w:rPr>
          <w:rFonts w:ascii="Times New Roman" w:hAnsi="Times New Roman" w:cs="Times New Roman"/>
          <w:color w:val="000000" w:themeColor="text1"/>
        </w:rPr>
        <w:t xml:space="preserve">The length of the interviews was between 26 and 48 minutes, </w:t>
      </w:r>
      <w:r w:rsidR="00967DDF" w:rsidRPr="005B426B">
        <w:rPr>
          <w:rFonts w:ascii="Times New Roman" w:hAnsi="Times New Roman" w:cs="Times New Roman"/>
          <w:color w:val="000000" w:themeColor="text1"/>
        </w:rPr>
        <w:t>with average</w:t>
      </w:r>
      <w:r w:rsidR="00AA4323" w:rsidRPr="005B426B">
        <w:rPr>
          <w:rFonts w:ascii="Times New Roman" w:hAnsi="Times New Roman" w:cs="Times New Roman"/>
          <w:color w:val="000000" w:themeColor="text1"/>
        </w:rPr>
        <w:t xml:space="preserve"> </w:t>
      </w:r>
      <w:r w:rsidR="00967DDF" w:rsidRPr="005B426B">
        <w:rPr>
          <w:rFonts w:ascii="Times New Roman" w:hAnsi="Times New Roman" w:cs="Times New Roman"/>
          <w:color w:val="000000" w:themeColor="text1"/>
        </w:rPr>
        <w:t>interview</w:t>
      </w:r>
      <w:r w:rsidR="00AA4323" w:rsidRPr="005B426B">
        <w:rPr>
          <w:rFonts w:ascii="Times New Roman" w:hAnsi="Times New Roman" w:cs="Times New Roman"/>
          <w:color w:val="000000" w:themeColor="text1"/>
        </w:rPr>
        <w:t xml:space="preserve"> length </w:t>
      </w:r>
      <w:r w:rsidR="00967DDF" w:rsidRPr="005B426B">
        <w:rPr>
          <w:rFonts w:ascii="Times New Roman" w:hAnsi="Times New Roman" w:cs="Times New Roman"/>
          <w:color w:val="000000" w:themeColor="text1"/>
        </w:rPr>
        <w:t>being</w:t>
      </w:r>
      <w:r w:rsidR="00AA4323" w:rsidRPr="005B426B">
        <w:rPr>
          <w:rFonts w:ascii="Times New Roman" w:hAnsi="Times New Roman" w:cs="Times New Roman"/>
          <w:color w:val="000000" w:themeColor="text1"/>
        </w:rPr>
        <w:t xml:space="preserve"> 39 minutes. </w:t>
      </w:r>
      <w:r w:rsidR="00D41555" w:rsidRPr="005B426B">
        <w:rPr>
          <w:rFonts w:ascii="Times New Roman" w:hAnsi="Times New Roman" w:cs="Times New Roman"/>
          <w:color w:val="000000" w:themeColor="text1"/>
        </w:rPr>
        <w:t>Data w</w:t>
      </w:r>
      <w:r w:rsidR="0087668E">
        <w:rPr>
          <w:rFonts w:ascii="Times New Roman" w:hAnsi="Times New Roman" w:cs="Times New Roman"/>
          <w:color w:val="000000" w:themeColor="text1"/>
        </w:rPr>
        <w:t>as</w:t>
      </w:r>
      <w:r w:rsidR="00D41555" w:rsidRPr="005B426B">
        <w:rPr>
          <w:rFonts w:ascii="Times New Roman" w:hAnsi="Times New Roman" w:cs="Times New Roman"/>
          <w:color w:val="000000" w:themeColor="text1"/>
        </w:rPr>
        <w:t xml:space="preserve"> manually transcribed through online transcriptional services</w:t>
      </w:r>
      <w:r w:rsidR="00974D70" w:rsidRPr="005B426B">
        <w:rPr>
          <w:rFonts w:ascii="Times New Roman" w:hAnsi="Times New Roman" w:cs="Times New Roman"/>
          <w:color w:val="000000" w:themeColor="text1"/>
        </w:rPr>
        <w:t xml:space="preserve"> in a streamlined </w:t>
      </w:r>
      <w:r w:rsidR="00F825FE" w:rsidRPr="005B426B">
        <w:rPr>
          <w:rFonts w:ascii="Times New Roman" w:hAnsi="Times New Roman" w:cs="Times New Roman"/>
          <w:color w:val="000000" w:themeColor="text1"/>
        </w:rPr>
        <w:t>manner</w:t>
      </w:r>
      <w:r w:rsidR="00974D70" w:rsidRPr="005B426B">
        <w:rPr>
          <w:rFonts w:ascii="Times New Roman" w:hAnsi="Times New Roman" w:cs="Times New Roman"/>
          <w:color w:val="000000" w:themeColor="text1"/>
        </w:rPr>
        <w:t xml:space="preserve">. Utterances were not included in the transcriptional analysis. However, significant pauses and silences are noted as they occur throughout the interviews. </w:t>
      </w:r>
      <w:r w:rsidR="00651860" w:rsidRPr="005B426B">
        <w:rPr>
          <w:rFonts w:ascii="Times New Roman" w:hAnsi="Times New Roman" w:cs="Times New Roman"/>
          <w:color w:val="000000" w:themeColor="text1"/>
        </w:rPr>
        <w:t xml:space="preserve">Following </w:t>
      </w:r>
      <w:r w:rsidR="009C644F" w:rsidRPr="005B426B">
        <w:rPr>
          <w:rFonts w:ascii="Times New Roman" w:hAnsi="Times New Roman" w:cs="Times New Roman"/>
          <w:color w:val="000000" w:themeColor="text1"/>
        </w:rPr>
        <w:t xml:space="preserve">transcription of the </w:t>
      </w:r>
      <w:r w:rsidR="00651860" w:rsidRPr="005B426B">
        <w:rPr>
          <w:rFonts w:ascii="Times New Roman" w:hAnsi="Times New Roman" w:cs="Times New Roman"/>
          <w:color w:val="000000" w:themeColor="text1"/>
        </w:rPr>
        <w:t>interview</w:t>
      </w:r>
      <w:r w:rsidR="009C644F" w:rsidRPr="005B426B">
        <w:rPr>
          <w:rFonts w:ascii="Times New Roman" w:hAnsi="Times New Roman" w:cs="Times New Roman"/>
          <w:color w:val="000000" w:themeColor="text1"/>
        </w:rPr>
        <w:t>s</w:t>
      </w:r>
      <w:r w:rsidR="00651860" w:rsidRPr="005B426B">
        <w:rPr>
          <w:rFonts w:ascii="Times New Roman" w:hAnsi="Times New Roman" w:cs="Times New Roman"/>
          <w:color w:val="000000" w:themeColor="text1"/>
        </w:rPr>
        <w:t xml:space="preserve">, data was imported to AtlasTI Qualitative Data Analysis Software and was coded and thematically </w:t>
      </w:r>
      <w:r w:rsidR="000E38D9" w:rsidRPr="005B426B">
        <w:rPr>
          <w:rFonts w:ascii="Times New Roman" w:hAnsi="Times New Roman" w:cs="Times New Roman"/>
          <w:color w:val="000000" w:themeColor="text1"/>
        </w:rPr>
        <w:t>analyze</w:t>
      </w:r>
      <w:r w:rsidR="00651860" w:rsidRPr="005B426B">
        <w:rPr>
          <w:rFonts w:ascii="Times New Roman" w:hAnsi="Times New Roman" w:cs="Times New Roman"/>
          <w:color w:val="000000" w:themeColor="text1"/>
        </w:rPr>
        <w:t>d</w:t>
      </w:r>
      <w:r w:rsidR="00FE7B34" w:rsidRPr="005B426B">
        <w:rPr>
          <w:rFonts w:ascii="Times New Roman" w:hAnsi="Times New Roman" w:cs="Times New Roman"/>
          <w:color w:val="000000" w:themeColor="text1"/>
        </w:rPr>
        <w:t xml:space="preserve"> in accordance with a broad feminist framework, guided by the perspectives of social constructionist and critical theory frameworks.</w:t>
      </w:r>
      <w:r w:rsidR="00FE7B34" w:rsidRPr="005B426B">
        <w:rPr>
          <w:rStyle w:val="CommentReference"/>
          <w:color w:val="000000" w:themeColor="text1"/>
        </w:rPr>
        <w:t xml:space="preserve"> </w:t>
      </w:r>
      <w:r w:rsidR="0094477D" w:rsidRPr="005B426B">
        <w:rPr>
          <w:rFonts w:ascii="Times New Roman" w:hAnsi="Times New Roman" w:cs="Times New Roman"/>
          <w:color w:val="000000" w:themeColor="text1"/>
        </w:rPr>
        <w:t>Four</w:t>
      </w:r>
      <w:r w:rsidR="00967DDF" w:rsidRPr="005B426B">
        <w:rPr>
          <w:rFonts w:ascii="Times New Roman" w:hAnsi="Times New Roman" w:cs="Times New Roman"/>
          <w:color w:val="000000" w:themeColor="text1"/>
        </w:rPr>
        <w:t xml:space="preserve"> prominent themes were identified through thematic analysis: </w:t>
      </w:r>
      <w:r w:rsidR="00967DDF" w:rsidRPr="005B426B">
        <w:rPr>
          <w:rFonts w:ascii="Times New Roman" w:hAnsi="Times New Roman" w:cs="Times New Roman"/>
          <w:i/>
          <w:iCs/>
          <w:color w:val="000000" w:themeColor="text1"/>
        </w:rPr>
        <w:t xml:space="preserve">The detrimental feminine, </w:t>
      </w:r>
      <w:r w:rsidR="00967DDF" w:rsidRPr="005B426B">
        <w:rPr>
          <w:rFonts w:ascii="Times New Roman" w:hAnsi="Times New Roman" w:cs="Times New Roman"/>
          <w:color w:val="000000" w:themeColor="text1"/>
        </w:rPr>
        <w:t>with subthemes</w:t>
      </w:r>
      <w:r w:rsidR="007A3805" w:rsidRPr="005B426B">
        <w:rPr>
          <w:rFonts w:ascii="Times New Roman" w:hAnsi="Times New Roman" w:cs="Times New Roman"/>
          <w:color w:val="000000" w:themeColor="text1"/>
        </w:rPr>
        <w:t xml:space="preserve"> </w:t>
      </w:r>
      <w:r w:rsidR="007A3805" w:rsidRPr="005B426B">
        <w:rPr>
          <w:rFonts w:ascii="Times New Roman" w:hAnsi="Times New Roman" w:cs="Times New Roman"/>
          <w:i/>
          <w:iCs/>
          <w:color w:val="000000" w:themeColor="text1"/>
        </w:rPr>
        <w:t>disempowerment and dismissal;</w:t>
      </w:r>
      <w:r w:rsidR="00967DDF" w:rsidRPr="005B426B">
        <w:rPr>
          <w:rFonts w:ascii="Times New Roman" w:hAnsi="Times New Roman" w:cs="Times New Roman"/>
          <w:color w:val="000000" w:themeColor="text1"/>
        </w:rPr>
        <w:t xml:space="preserve"> </w:t>
      </w:r>
      <w:r w:rsidR="007A3805" w:rsidRPr="005B426B">
        <w:rPr>
          <w:rFonts w:ascii="Times New Roman" w:hAnsi="Times New Roman" w:cs="Times New Roman"/>
          <w:i/>
          <w:iCs/>
          <w:color w:val="000000" w:themeColor="text1"/>
        </w:rPr>
        <w:t>compulsory motherhood</w:t>
      </w:r>
      <w:r w:rsidR="00967DDF" w:rsidRPr="005B426B">
        <w:rPr>
          <w:rFonts w:ascii="Times New Roman" w:hAnsi="Times New Roman" w:cs="Times New Roman"/>
          <w:i/>
          <w:iCs/>
          <w:color w:val="000000" w:themeColor="text1"/>
        </w:rPr>
        <w:t>;</w:t>
      </w:r>
      <w:r w:rsidR="0094477D" w:rsidRPr="005B426B">
        <w:rPr>
          <w:rFonts w:ascii="Times New Roman" w:hAnsi="Times New Roman" w:cs="Times New Roman"/>
          <w:i/>
          <w:iCs/>
          <w:color w:val="000000" w:themeColor="text1"/>
        </w:rPr>
        <w:t xml:space="preserve"> </w:t>
      </w:r>
      <w:r w:rsidR="007A3805" w:rsidRPr="005B426B">
        <w:rPr>
          <w:rFonts w:ascii="Times New Roman" w:hAnsi="Times New Roman" w:cs="Times New Roman"/>
          <w:i/>
          <w:iCs/>
          <w:color w:val="000000" w:themeColor="text1"/>
        </w:rPr>
        <w:t>intersections</w:t>
      </w:r>
      <w:r w:rsidR="00AB7059" w:rsidRPr="005B426B">
        <w:rPr>
          <w:rFonts w:ascii="Times New Roman" w:hAnsi="Times New Roman" w:cs="Times New Roman"/>
          <w:i/>
          <w:iCs/>
          <w:color w:val="000000" w:themeColor="text1"/>
        </w:rPr>
        <w:t xml:space="preserve">, </w:t>
      </w:r>
      <w:r w:rsidR="00AB7059" w:rsidRPr="005B426B">
        <w:rPr>
          <w:rFonts w:ascii="Times New Roman" w:hAnsi="Times New Roman" w:cs="Times New Roman"/>
          <w:color w:val="000000" w:themeColor="text1"/>
        </w:rPr>
        <w:t>with subthemes</w:t>
      </w:r>
      <w:r w:rsidR="00AB7059" w:rsidRPr="005B426B">
        <w:rPr>
          <w:rFonts w:ascii="Times New Roman" w:hAnsi="Times New Roman" w:cs="Times New Roman"/>
          <w:i/>
          <w:iCs/>
          <w:color w:val="000000" w:themeColor="text1"/>
        </w:rPr>
        <w:t xml:space="preserve"> inte</w:t>
      </w:r>
      <w:r w:rsidR="00E924E9" w:rsidRPr="005B426B">
        <w:rPr>
          <w:rFonts w:ascii="Times New Roman" w:hAnsi="Times New Roman" w:cs="Times New Roman"/>
          <w:i/>
          <w:iCs/>
          <w:color w:val="000000" w:themeColor="text1"/>
        </w:rPr>
        <w:t>rsecting</w:t>
      </w:r>
      <w:r w:rsidR="00AB7059" w:rsidRPr="005B426B">
        <w:rPr>
          <w:rFonts w:ascii="Times New Roman" w:hAnsi="Times New Roman" w:cs="Times New Roman"/>
          <w:i/>
          <w:iCs/>
          <w:color w:val="000000" w:themeColor="text1"/>
        </w:rPr>
        <w:t xml:space="preserve"> autism, </w:t>
      </w:r>
      <w:r w:rsidR="00E57F38" w:rsidRPr="005B426B">
        <w:rPr>
          <w:rFonts w:ascii="Times New Roman" w:hAnsi="Times New Roman" w:cs="Times New Roman"/>
          <w:color w:val="000000" w:themeColor="text1"/>
        </w:rPr>
        <w:t>and</w:t>
      </w:r>
      <w:r w:rsidR="00E57F38" w:rsidRPr="005B426B">
        <w:rPr>
          <w:rFonts w:ascii="Times New Roman" w:hAnsi="Times New Roman" w:cs="Times New Roman"/>
          <w:i/>
          <w:iCs/>
          <w:color w:val="000000" w:themeColor="text1"/>
        </w:rPr>
        <w:t xml:space="preserve"> </w:t>
      </w:r>
      <w:r w:rsidR="00AB7059" w:rsidRPr="005B426B">
        <w:rPr>
          <w:rFonts w:ascii="Times New Roman" w:hAnsi="Times New Roman" w:cs="Times New Roman"/>
          <w:i/>
          <w:iCs/>
          <w:color w:val="000000" w:themeColor="text1"/>
        </w:rPr>
        <w:t xml:space="preserve">intersecting </w:t>
      </w:r>
      <w:r w:rsidR="00E924E9" w:rsidRPr="005B426B">
        <w:rPr>
          <w:rFonts w:ascii="Times New Roman" w:hAnsi="Times New Roman" w:cs="Times New Roman"/>
          <w:i/>
          <w:iCs/>
          <w:color w:val="000000" w:themeColor="text1"/>
        </w:rPr>
        <w:t>gender</w:t>
      </w:r>
      <w:r w:rsidR="0094477D" w:rsidRPr="005B426B">
        <w:rPr>
          <w:rFonts w:ascii="Times New Roman" w:hAnsi="Times New Roman" w:cs="Times New Roman"/>
          <w:i/>
          <w:iCs/>
          <w:color w:val="000000" w:themeColor="text1"/>
        </w:rPr>
        <w:t xml:space="preserve">; </w:t>
      </w:r>
      <w:r w:rsidR="0094477D" w:rsidRPr="005B426B">
        <w:rPr>
          <w:rFonts w:ascii="Times New Roman" w:hAnsi="Times New Roman" w:cs="Times New Roman"/>
          <w:color w:val="000000" w:themeColor="text1"/>
        </w:rPr>
        <w:t xml:space="preserve">and </w:t>
      </w:r>
      <w:r w:rsidR="00E924E9" w:rsidRPr="005B426B">
        <w:rPr>
          <w:rFonts w:ascii="Times New Roman" w:hAnsi="Times New Roman" w:cs="Times New Roman"/>
          <w:i/>
          <w:iCs/>
          <w:color w:val="000000" w:themeColor="text1"/>
        </w:rPr>
        <w:t>the language of care and</w:t>
      </w:r>
      <w:r w:rsidR="00473D0D" w:rsidRPr="005B426B">
        <w:rPr>
          <w:rFonts w:ascii="Times New Roman" w:hAnsi="Times New Roman" w:cs="Times New Roman"/>
          <w:i/>
          <w:iCs/>
          <w:color w:val="000000" w:themeColor="text1"/>
        </w:rPr>
        <w:t xml:space="preserve"> care for the future</w:t>
      </w:r>
      <w:r w:rsidR="00577D1A" w:rsidRPr="005B426B">
        <w:rPr>
          <w:rFonts w:ascii="Times New Roman" w:hAnsi="Times New Roman" w:cs="Times New Roman"/>
          <w:i/>
          <w:iCs/>
          <w:color w:val="000000" w:themeColor="text1"/>
        </w:rPr>
        <w:t xml:space="preserve">, </w:t>
      </w:r>
      <w:r w:rsidR="00577D1A" w:rsidRPr="005B426B">
        <w:rPr>
          <w:rFonts w:ascii="Times New Roman" w:hAnsi="Times New Roman" w:cs="Times New Roman"/>
          <w:color w:val="000000" w:themeColor="text1"/>
        </w:rPr>
        <w:t xml:space="preserve">with subthemes </w:t>
      </w:r>
      <w:r w:rsidR="00577D1A" w:rsidRPr="005B426B">
        <w:rPr>
          <w:rFonts w:ascii="Times New Roman" w:hAnsi="Times New Roman" w:cs="Times New Roman"/>
          <w:i/>
          <w:iCs/>
          <w:color w:val="000000" w:themeColor="text1"/>
        </w:rPr>
        <w:t xml:space="preserve">language of emotion </w:t>
      </w:r>
      <w:r w:rsidR="00577D1A" w:rsidRPr="005B426B">
        <w:rPr>
          <w:rFonts w:ascii="Times New Roman" w:hAnsi="Times New Roman" w:cs="Times New Roman"/>
          <w:color w:val="000000" w:themeColor="text1"/>
        </w:rPr>
        <w:t xml:space="preserve">and </w:t>
      </w:r>
      <w:r w:rsidR="00577D1A" w:rsidRPr="005B426B">
        <w:rPr>
          <w:rFonts w:ascii="Times New Roman" w:hAnsi="Times New Roman" w:cs="Times New Roman"/>
          <w:i/>
          <w:iCs/>
          <w:color w:val="000000" w:themeColor="text1"/>
        </w:rPr>
        <w:t xml:space="preserve">care for the future. </w:t>
      </w:r>
    </w:p>
    <w:p w14:paraId="50A14B96" w14:textId="035C6346" w:rsidR="008E4807" w:rsidRPr="005B426B" w:rsidRDefault="00473D0D" w:rsidP="00005362">
      <w:pPr>
        <w:spacing w:line="480" w:lineRule="auto"/>
        <w:rPr>
          <w:rFonts w:ascii="Times New Roman" w:hAnsi="Times New Roman" w:cs="Times New Roman"/>
          <w:i/>
          <w:iCs/>
          <w:color w:val="000000" w:themeColor="text1"/>
        </w:rPr>
      </w:pPr>
      <w:r w:rsidRPr="005B426B">
        <w:rPr>
          <w:rFonts w:ascii="Times New Roman" w:hAnsi="Times New Roman" w:cs="Times New Roman"/>
          <w:b/>
          <w:bCs/>
          <w:color w:val="000000" w:themeColor="text1"/>
        </w:rPr>
        <w:t>Analysis</w:t>
      </w:r>
    </w:p>
    <w:p w14:paraId="28AFC498" w14:textId="0129132C" w:rsidR="00E41480" w:rsidRPr="005B426B" w:rsidRDefault="00651C27"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Theme 1: The detrimental feminine </w:t>
      </w:r>
    </w:p>
    <w:p w14:paraId="38AFBC05" w14:textId="13532072" w:rsidR="004A6709" w:rsidRPr="005B426B" w:rsidRDefault="007A7B78" w:rsidP="00B34598">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The first overarching theme presented throughout the research was a phenomenon that I have </w:t>
      </w:r>
      <w:r w:rsidR="00BA0C8C" w:rsidRPr="005B426B">
        <w:rPr>
          <w:rFonts w:ascii="Times New Roman" w:hAnsi="Times New Roman" w:cs="Times New Roman"/>
          <w:color w:val="000000" w:themeColor="text1"/>
          <w:lang w:val="en-US"/>
        </w:rPr>
        <w:t>identified as the</w:t>
      </w:r>
      <w:r w:rsidRPr="005B426B">
        <w:rPr>
          <w:rFonts w:ascii="Times New Roman" w:hAnsi="Times New Roman" w:cs="Times New Roman"/>
          <w:color w:val="000000" w:themeColor="text1"/>
          <w:lang w:val="en-US"/>
        </w:rPr>
        <w:t xml:space="preserve"> detrimental feminine. The detrimental feminine refers to a catalyst of the disparities that </w:t>
      </w:r>
      <w:r w:rsidR="007A3805" w:rsidRPr="005B426B">
        <w:rPr>
          <w:rFonts w:ascii="Times New Roman" w:hAnsi="Times New Roman" w:cs="Times New Roman"/>
          <w:color w:val="000000" w:themeColor="text1"/>
          <w:lang w:val="en-US"/>
        </w:rPr>
        <w:t xml:space="preserve">women and gender diverse endometriosis patients </w:t>
      </w:r>
      <w:r w:rsidRPr="005B426B">
        <w:rPr>
          <w:rFonts w:ascii="Times New Roman" w:hAnsi="Times New Roman" w:cs="Times New Roman"/>
          <w:color w:val="000000" w:themeColor="text1"/>
          <w:lang w:val="en-US"/>
        </w:rPr>
        <w:t>experience within the Canadian healthcare system</w:t>
      </w:r>
      <w:r w:rsidR="005D487E" w:rsidRPr="005B426B">
        <w:rPr>
          <w:rFonts w:ascii="Times New Roman" w:hAnsi="Times New Roman" w:cs="Times New Roman"/>
          <w:color w:val="000000" w:themeColor="text1"/>
          <w:lang w:val="en-US"/>
        </w:rPr>
        <w:t xml:space="preserve"> </w:t>
      </w:r>
      <w:r w:rsidR="00BA0C8C" w:rsidRPr="005B426B">
        <w:rPr>
          <w:rFonts w:ascii="Times New Roman" w:hAnsi="Times New Roman" w:cs="Times New Roman"/>
          <w:color w:val="000000" w:themeColor="text1"/>
          <w:lang w:val="en-US"/>
        </w:rPr>
        <w:t xml:space="preserve">pertaining </w:t>
      </w:r>
      <w:r w:rsidR="005D487E" w:rsidRPr="005B426B">
        <w:rPr>
          <w:rFonts w:ascii="Times New Roman" w:hAnsi="Times New Roman" w:cs="Times New Roman"/>
          <w:color w:val="000000" w:themeColor="text1"/>
          <w:lang w:val="en-US"/>
        </w:rPr>
        <w:t xml:space="preserve">to endometriosis diagnosis and treatment. </w:t>
      </w:r>
      <w:r w:rsidRPr="005B426B">
        <w:rPr>
          <w:rFonts w:ascii="Times New Roman" w:hAnsi="Times New Roman" w:cs="Times New Roman"/>
          <w:color w:val="000000" w:themeColor="text1"/>
          <w:lang w:val="en-US"/>
        </w:rPr>
        <w:t>Characterized by both implicit and explicit sexism, the identity of the feminine is experienced as detrimental to the credibility and reliability of women’s knowing</w:t>
      </w:r>
      <w:r w:rsidR="00E924E9" w:rsidRPr="005B426B">
        <w:rPr>
          <w:rFonts w:ascii="Times New Roman" w:hAnsi="Times New Roman" w:cs="Times New Roman"/>
          <w:color w:val="000000" w:themeColor="text1"/>
          <w:lang w:val="en-US"/>
        </w:rPr>
        <w:t xml:space="preserve"> (Manne, 2020)</w:t>
      </w:r>
      <w:r w:rsidRPr="005B426B">
        <w:rPr>
          <w:rFonts w:ascii="Times New Roman" w:hAnsi="Times New Roman" w:cs="Times New Roman"/>
          <w:color w:val="000000" w:themeColor="text1"/>
          <w:lang w:val="en-US"/>
        </w:rPr>
        <w:t>.</w:t>
      </w:r>
      <w:r w:rsidR="00FE7B34" w:rsidRPr="005B426B">
        <w:rPr>
          <w:rFonts w:ascii="Times New Roman" w:hAnsi="Times New Roman" w:cs="Times New Roman"/>
          <w:color w:val="000000" w:themeColor="text1"/>
          <w:lang w:val="en-US"/>
        </w:rPr>
        <w:t xml:space="preserve"> Thus, the following theme presents disparities associated with </w:t>
      </w:r>
      <w:r w:rsidR="007A3805" w:rsidRPr="005B426B">
        <w:rPr>
          <w:rFonts w:ascii="Times New Roman" w:hAnsi="Times New Roman" w:cs="Times New Roman"/>
          <w:color w:val="000000" w:themeColor="text1"/>
          <w:lang w:val="en-US"/>
        </w:rPr>
        <w:t xml:space="preserve">disempowerment and </w:t>
      </w:r>
      <w:r w:rsidR="00FE7B34" w:rsidRPr="005B426B">
        <w:rPr>
          <w:rFonts w:ascii="Times New Roman" w:hAnsi="Times New Roman" w:cs="Times New Roman"/>
          <w:color w:val="000000" w:themeColor="text1"/>
          <w:lang w:val="en-US"/>
        </w:rPr>
        <w:t>discredit</w:t>
      </w:r>
      <w:r w:rsidR="007A3805" w:rsidRPr="005B426B">
        <w:rPr>
          <w:rFonts w:ascii="Times New Roman" w:hAnsi="Times New Roman" w:cs="Times New Roman"/>
          <w:color w:val="000000" w:themeColor="text1"/>
          <w:lang w:val="en-US"/>
        </w:rPr>
        <w:t>, which coalesce to reproduce hysteria discourse</w:t>
      </w:r>
      <w:r w:rsidR="00FE7B34" w:rsidRPr="005B426B">
        <w:rPr>
          <w:rFonts w:ascii="Times New Roman" w:hAnsi="Times New Roman" w:cs="Times New Roman"/>
          <w:color w:val="000000" w:themeColor="text1"/>
          <w:lang w:val="en-US"/>
        </w:rPr>
        <w:t>.</w:t>
      </w:r>
      <w:r w:rsidRPr="005B426B">
        <w:rPr>
          <w:rFonts w:ascii="Times New Roman" w:hAnsi="Times New Roman" w:cs="Times New Roman"/>
          <w:color w:val="000000" w:themeColor="text1"/>
          <w:lang w:val="en-US"/>
        </w:rPr>
        <w:t xml:space="preserve"> </w:t>
      </w:r>
      <w:r w:rsidR="006F55E2" w:rsidRPr="005B426B">
        <w:rPr>
          <w:rFonts w:ascii="Times New Roman" w:hAnsi="Times New Roman" w:cs="Times New Roman"/>
          <w:color w:val="000000" w:themeColor="text1"/>
          <w:lang w:val="en-US"/>
        </w:rPr>
        <w:t xml:space="preserve">As it has been regarded within feminist research and literature, hysteria is </w:t>
      </w:r>
      <w:r w:rsidR="006F55E2" w:rsidRPr="005B426B">
        <w:rPr>
          <w:rFonts w:ascii="Times New Roman" w:hAnsi="Times New Roman" w:cs="Times New Roman"/>
          <w:color w:val="000000" w:themeColor="text1"/>
          <w:lang w:val="en-US"/>
        </w:rPr>
        <w:lastRenderedPageBreak/>
        <w:t>deeply entrenched within medical sexism. The word hysteria, meaning uterus in ancient Greek</w:t>
      </w:r>
      <w:r w:rsidR="000B3F67" w:rsidRPr="005B426B">
        <w:rPr>
          <w:rFonts w:ascii="Times New Roman" w:hAnsi="Times New Roman" w:cs="Times New Roman"/>
          <w:color w:val="000000" w:themeColor="text1"/>
          <w:lang w:val="en-US"/>
        </w:rPr>
        <w:t>,</w:t>
      </w:r>
      <w:r w:rsidR="006F55E2" w:rsidRPr="005B426B">
        <w:rPr>
          <w:rFonts w:ascii="Times New Roman" w:hAnsi="Times New Roman" w:cs="Times New Roman"/>
          <w:color w:val="000000" w:themeColor="text1"/>
          <w:lang w:val="en-US"/>
        </w:rPr>
        <w:t xml:space="preserve"> has been regarded as one of the most </w:t>
      </w:r>
      <w:r w:rsidR="00B34598" w:rsidRPr="005B426B">
        <w:rPr>
          <w:rFonts w:ascii="Times New Roman" w:hAnsi="Times New Roman" w:cs="Times New Roman"/>
          <w:color w:val="000000" w:themeColor="text1"/>
          <w:lang w:val="en-US"/>
        </w:rPr>
        <w:t>misogynist words used in the English language (Hossain, 2021). Stemming from the word uterus, hysteria implies that the feminine is inherently flawed</w:t>
      </w:r>
      <w:r w:rsidR="004A6709" w:rsidRPr="005B426B">
        <w:rPr>
          <w:rFonts w:ascii="Times New Roman" w:hAnsi="Times New Roman" w:cs="Times New Roman"/>
          <w:color w:val="000000" w:themeColor="text1"/>
          <w:lang w:val="en-US"/>
        </w:rPr>
        <w:t xml:space="preserve">. </w:t>
      </w:r>
    </w:p>
    <w:p w14:paraId="3F6A8ABB" w14:textId="481006FF" w:rsidR="00B015E9" w:rsidRPr="005B426B" w:rsidRDefault="00B0100D" w:rsidP="00B34598">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Inspired in part by Gilman’s </w:t>
      </w:r>
      <w:r w:rsidR="0005574D" w:rsidRPr="005B426B">
        <w:rPr>
          <w:rFonts w:ascii="Times New Roman" w:hAnsi="Times New Roman" w:cs="Times New Roman"/>
          <w:color w:val="000000" w:themeColor="text1"/>
          <w:lang w:val="en-US"/>
        </w:rPr>
        <w:t>seminal</w:t>
      </w:r>
      <w:r w:rsidRPr="005B426B">
        <w:rPr>
          <w:rFonts w:ascii="Times New Roman" w:hAnsi="Times New Roman" w:cs="Times New Roman"/>
          <w:color w:val="000000" w:themeColor="text1"/>
          <w:lang w:val="en-US"/>
        </w:rPr>
        <w:t xml:space="preserve"> (1</w:t>
      </w:r>
      <w:r w:rsidR="00F6619D" w:rsidRPr="005B426B">
        <w:rPr>
          <w:rFonts w:ascii="Times New Roman" w:hAnsi="Times New Roman" w:cs="Times New Roman"/>
          <w:color w:val="000000" w:themeColor="text1"/>
          <w:lang w:val="en-US"/>
        </w:rPr>
        <w:t>89</w:t>
      </w:r>
      <w:r w:rsidR="0085158D">
        <w:rPr>
          <w:rFonts w:ascii="Times New Roman" w:hAnsi="Times New Roman" w:cs="Times New Roman"/>
          <w:color w:val="000000" w:themeColor="text1"/>
          <w:lang w:val="en-US"/>
        </w:rPr>
        <w:t>1</w:t>
      </w:r>
      <w:r w:rsidRPr="005B426B">
        <w:rPr>
          <w:rFonts w:ascii="Times New Roman" w:hAnsi="Times New Roman" w:cs="Times New Roman"/>
          <w:color w:val="000000" w:themeColor="text1"/>
          <w:lang w:val="en-US"/>
        </w:rPr>
        <w:t xml:space="preserve">) essay, </w:t>
      </w:r>
      <w:r w:rsidRPr="005B426B">
        <w:rPr>
          <w:rFonts w:ascii="Times New Roman" w:hAnsi="Times New Roman" w:cs="Times New Roman"/>
          <w:i/>
          <w:iCs/>
          <w:color w:val="000000" w:themeColor="text1"/>
          <w:lang w:val="en-US"/>
        </w:rPr>
        <w:t xml:space="preserve">The Yellow Wallpaper, </w:t>
      </w:r>
      <w:r w:rsidRPr="005B426B">
        <w:rPr>
          <w:rFonts w:ascii="Times New Roman" w:hAnsi="Times New Roman" w:cs="Times New Roman"/>
          <w:color w:val="000000" w:themeColor="text1"/>
          <w:lang w:val="en-US"/>
        </w:rPr>
        <w:t xml:space="preserve">the proceeding theme presents the </w:t>
      </w:r>
      <w:r w:rsidR="00AD5736" w:rsidRPr="005B426B">
        <w:rPr>
          <w:rFonts w:ascii="Times New Roman" w:hAnsi="Times New Roman" w:cs="Times New Roman"/>
          <w:color w:val="000000" w:themeColor="text1"/>
          <w:lang w:val="en-US"/>
        </w:rPr>
        <w:t>hysteria discourse that flow</w:t>
      </w:r>
      <w:r w:rsidR="00280B48" w:rsidRPr="005B426B">
        <w:rPr>
          <w:rFonts w:ascii="Times New Roman" w:hAnsi="Times New Roman" w:cs="Times New Roman"/>
          <w:color w:val="000000" w:themeColor="text1"/>
          <w:lang w:val="en-US"/>
        </w:rPr>
        <w:t>s</w:t>
      </w:r>
      <w:r w:rsidR="00AD5736" w:rsidRPr="005B426B">
        <w:rPr>
          <w:rFonts w:ascii="Times New Roman" w:hAnsi="Times New Roman" w:cs="Times New Roman"/>
          <w:color w:val="000000" w:themeColor="text1"/>
          <w:lang w:val="en-US"/>
        </w:rPr>
        <w:t xml:space="preserve"> within</w:t>
      </w:r>
      <w:r w:rsidR="00191E0A" w:rsidRPr="005B426B">
        <w:rPr>
          <w:rFonts w:ascii="Times New Roman" w:hAnsi="Times New Roman" w:cs="Times New Roman"/>
          <w:color w:val="000000" w:themeColor="text1"/>
          <w:lang w:val="en-US"/>
        </w:rPr>
        <w:t xml:space="preserve"> endometriosis discourse, which I propose to be due to its feminized pathology.</w:t>
      </w:r>
      <w:r w:rsidR="00AD5736" w:rsidRPr="005B426B">
        <w:rPr>
          <w:rFonts w:ascii="Times New Roman" w:hAnsi="Times New Roman" w:cs="Times New Roman"/>
          <w:color w:val="000000" w:themeColor="text1"/>
          <w:lang w:val="en-US"/>
        </w:rPr>
        <w:t xml:space="preserve"> </w:t>
      </w:r>
      <w:r w:rsidR="00191E0A" w:rsidRPr="005B426B">
        <w:rPr>
          <w:rFonts w:ascii="Times New Roman" w:hAnsi="Times New Roman" w:cs="Times New Roman"/>
          <w:color w:val="000000" w:themeColor="text1"/>
          <w:lang w:val="en-US"/>
        </w:rPr>
        <w:t>Gilman’</w:t>
      </w:r>
      <w:r w:rsidR="00280B48" w:rsidRPr="005B426B">
        <w:rPr>
          <w:rFonts w:ascii="Times New Roman" w:hAnsi="Times New Roman" w:cs="Times New Roman"/>
          <w:color w:val="000000" w:themeColor="text1"/>
          <w:lang w:val="en-US"/>
        </w:rPr>
        <w:t>s critical</w:t>
      </w:r>
      <w:r w:rsidR="00191E0A" w:rsidRPr="005B426B">
        <w:rPr>
          <w:rFonts w:ascii="Times New Roman" w:hAnsi="Times New Roman" w:cs="Times New Roman"/>
          <w:color w:val="000000" w:themeColor="text1"/>
          <w:lang w:val="en-US"/>
        </w:rPr>
        <w:t xml:space="preserve"> piece, </w:t>
      </w:r>
      <w:r w:rsidR="00191E0A" w:rsidRPr="005B426B">
        <w:rPr>
          <w:rFonts w:ascii="Times New Roman" w:hAnsi="Times New Roman" w:cs="Times New Roman"/>
          <w:i/>
          <w:iCs/>
          <w:color w:val="000000" w:themeColor="text1"/>
          <w:lang w:val="en-US"/>
        </w:rPr>
        <w:t xml:space="preserve">The Yellow Wallpaper, </w:t>
      </w:r>
      <w:r w:rsidR="00191E0A" w:rsidRPr="005B426B">
        <w:rPr>
          <w:rFonts w:ascii="Times New Roman" w:hAnsi="Times New Roman" w:cs="Times New Roman"/>
          <w:color w:val="000000" w:themeColor="text1"/>
          <w:lang w:val="en-US"/>
        </w:rPr>
        <w:t xml:space="preserve">presents feminized hysteria discourse as it is experienced by </w:t>
      </w:r>
      <w:r w:rsidR="00F6619D" w:rsidRPr="005B426B">
        <w:rPr>
          <w:rFonts w:ascii="Times New Roman" w:hAnsi="Times New Roman" w:cs="Times New Roman"/>
          <w:color w:val="000000" w:themeColor="text1"/>
          <w:lang w:val="en-US"/>
        </w:rPr>
        <w:t>a woman, wife to a physician. Gilman tells the story of an unwell patient and a practitioner who does not believe her to be unwell at all</w:t>
      </w:r>
      <w:r w:rsidR="00567AF6" w:rsidRPr="005B426B">
        <w:rPr>
          <w:rFonts w:ascii="Times New Roman" w:hAnsi="Times New Roman" w:cs="Times New Roman"/>
          <w:color w:val="000000" w:themeColor="text1"/>
          <w:lang w:val="en-US"/>
        </w:rPr>
        <w:t>.</w:t>
      </w:r>
      <w:r w:rsidR="00F6619D" w:rsidRPr="005B426B">
        <w:rPr>
          <w:rFonts w:ascii="Times New Roman" w:hAnsi="Times New Roman" w:cs="Times New Roman"/>
          <w:color w:val="000000" w:themeColor="text1"/>
          <w:lang w:val="en-US"/>
        </w:rPr>
        <w:t xml:space="preserve"> </w:t>
      </w:r>
      <w:r w:rsidR="00531315" w:rsidRPr="005B426B">
        <w:rPr>
          <w:rFonts w:ascii="Times New Roman" w:hAnsi="Times New Roman" w:cs="Times New Roman"/>
          <w:color w:val="000000" w:themeColor="text1"/>
          <w:lang w:val="en-US"/>
        </w:rPr>
        <w:t xml:space="preserve">Although Gilman’s focus is on women’s experiences of mental illnesses and the delegitimization of women’s knowing, I propose that </w:t>
      </w:r>
      <w:r w:rsidR="00531315" w:rsidRPr="005B426B">
        <w:rPr>
          <w:rFonts w:ascii="Times New Roman" w:hAnsi="Times New Roman" w:cs="Times New Roman"/>
          <w:i/>
          <w:iCs/>
          <w:color w:val="000000" w:themeColor="text1"/>
          <w:lang w:val="en-US"/>
        </w:rPr>
        <w:t xml:space="preserve">The Yellow Wallpaper </w:t>
      </w:r>
      <w:r w:rsidR="00531315" w:rsidRPr="005B426B">
        <w:rPr>
          <w:rFonts w:ascii="Times New Roman" w:hAnsi="Times New Roman" w:cs="Times New Roman"/>
          <w:color w:val="000000" w:themeColor="text1"/>
          <w:lang w:val="en-US"/>
        </w:rPr>
        <w:t xml:space="preserve">is a poignant piece which can be applied to analysis of physical illnesses and their social consequences. </w:t>
      </w:r>
      <w:r w:rsidR="00567AF6" w:rsidRPr="005B426B">
        <w:rPr>
          <w:rFonts w:ascii="Times New Roman" w:hAnsi="Times New Roman" w:cs="Times New Roman"/>
          <w:color w:val="000000" w:themeColor="text1"/>
          <w:lang w:val="en-US"/>
        </w:rPr>
        <w:t xml:space="preserve">Trapped both mentally and physically, Gilman’s account of mental illness </w:t>
      </w:r>
      <w:r w:rsidR="004B2002" w:rsidRPr="005B426B">
        <w:rPr>
          <w:rFonts w:ascii="Times New Roman" w:hAnsi="Times New Roman" w:cs="Times New Roman"/>
          <w:color w:val="000000" w:themeColor="text1"/>
          <w:lang w:val="en-US"/>
        </w:rPr>
        <w:t>is a timely piece which can be applied to the hysteria discourse experienced by endometriosis patients</w:t>
      </w:r>
      <w:r w:rsidR="000B3F67" w:rsidRPr="005B426B">
        <w:rPr>
          <w:rFonts w:ascii="Times New Roman" w:hAnsi="Times New Roman" w:cs="Times New Roman"/>
          <w:color w:val="000000" w:themeColor="text1"/>
          <w:lang w:val="en-US"/>
        </w:rPr>
        <w:t>:</w:t>
      </w:r>
      <w:r w:rsidR="004B2002" w:rsidRPr="005B426B">
        <w:rPr>
          <w:rFonts w:ascii="Times New Roman" w:hAnsi="Times New Roman" w:cs="Times New Roman"/>
          <w:color w:val="000000" w:themeColor="text1"/>
          <w:lang w:val="en-US"/>
        </w:rPr>
        <w:t xml:space="preserve"> “If a physician of high standing</w:t>
      </w:r>
      <w:r w:rsidR="00B015E9" w:rsidRPr="005B426B">
        <w:rPr>
          <w:rFonts w:ascii="Times New Roman" w:hAnsi="Times New Roman" w:cs="Times New Roman"/>
          <w:color w:val="000000" w:themeColor="text1"/>
          <w:lang w:val="en-US"/>
        </w:rPr>
        <w:t xml:space="preserve"> […] </w:t>
      </w:r>
      <w:r w:rsidR="004B2002" w:rsidRPr="005B426B">
        <w:rPr>
          <w:rFonts w:ascii="Times New Roman" w:hAnsi="Times New Roman" w:cs="Times New Roman"/>
          <w:color w:val="000000" w:themeColor="text1"/>
          <w:lang w:val="en-US"/>
        </w:rPr>
        <w:t xml:space="preserve">assures friends and relatives that there is really nothing the matter with one but a temporary nervous depression—a slight hysterical </w:t>
      </w:r>
      <w:r w:rsidR="00B015E9" w:rsidRPr="005B426B">
        <w:rPr>
          <w:rFonts w:ascii="Times New Roman" w:hAnsi="Times New Roman" w:cs="Times New Roman"/>
          <w:color w:val="000000" w:themeColor="text1"/>
          <w:lang w:val="en-US"/>
        </w:rPr>
        <w:t>tendency</w:t>
      </w:r>
      <w:r w:rsidR="004B2002" w:rsidRPr="005B426B">
        <w:rPr>
          <w:rFonts w:ascii="Times New Roman" w:hAnsi="Times New Roman" w:cs="Times New Roman"/>
          <w:color w:val="000000" w:themeColor="text1"/>
          <w:lang w:val="en-US"/>
        </w:rPr>
        <w:t xml:space="preserve">—what is one to do?” (Gilman, </w:t>
      </w:r>
      <w:r w:rsidR="00B015E9" w:rsidRPr="005B426B">
        <w:rPr>
          <w:rFonts w:ascii="Times New Roman" w:hAnsi="Times New Roman" w:cs="Times New Roman"/>
          <w:color w:val="000000" w:themeColor="text1"/>
          <w:lang w:val="en-US"/>
        </w:rPr>
        <w:t>189</w:t>
      </w:r>
      <w:r w:rsidR="0085158D">
        <w:rPr>
          <w:rFonts w:ascii="Times New Roman" w:hAnsi="Times New Roman" w:cs="Times New Roman"/>
          <w:color w:val="000000" w:themeColor="text1"/>
          <w:lang w:val="en-US"/>
        </w:rPr>
        <w:t>1</w:t>
      </w:r>
      <w:r w:rsidR="00B015E9" w:rsidRPr="005B426B">
        <w:rPr>
          <w:rFonts w:ascii="Times New Roman" w:hAnsi="Times New Roman" w:cs="Times New Roman"/>
          <w:color w:val="000000" w:themeColor="text1"/>
          <w:lang w:val="en-US"/>
        </w:rPr>
        <w:t xml:space="preserve">, p. 1). </w:t>
      </w:r>
      <w:r w:rsidR="000B3F67" w:rsidRPr="005B426B">
        <w:rPr>
          <w:rFonts w:ascii="Times New Roman" w:hAnsi="Times New Roman" w:cs="Times New Roman"/>
          <w:color w:val="000000" w:themeColor="text1"/>
          <w:lang w:val="en-US"/>
        </w:rPr>
        <w:t>In the medical arena, the physician’s word is most authoritative, whether it is to diagnos</w:t>
      </w:r>
      <w:r w:rsidR="00397FA0" w:rsidRPr="005B426B">
        <w:rPr>
          <w:rFonts w:ascii="Times New Roman" w:hAnsi="Times New Roman" w:cs="Times New Roman"/>
          <w:color w:val="000000" w:themeColor="text1"/>
          <w:lang w:val="en-US"/>
        </w:rPr>
        <w:t>e</w:t>
      </w:r>
      <w:r w:rsidR="000B3F67" w:rsidRPr="005B426B">
        <w:rPr>
          <w:rFonts w:ascii="Times New Roman" w:hAnsi="Times New Roman" w:cs="Times New Roman"/>
          <w:color w:val="000000" w:themeColor="text1"/>
          <w:lang w:val="en-US"/>
        </w:rPr>
        <w:t xml:space="preserve"> an illness or deny one. For Gilman, the denial of illness, or </w:t>
      </w:r>
      <w:r w:rsidR="0080651F" w:rsidRPr="005B426B">
        <w:rPr>
          <w:rFonts w:ascii="Times New Roman" w:hAnsi="Times New Roman" w:cs="Times New Roman"/>
          <w:color w:val="000000" w:themeColor="text1"/>
          <w:lang w:val="en-US"/>
        </w:rPr>
        <w:t xml:space="preserve">likening </w:t>
      </w:r>
      <w:r w:rsidR="00803C41" w:rsidRPr="005B426B">
        <w:rPr>
          <w:rFonts w:ascii="Times New Roman" w:hAnsi="Times New Roman" w:cs="Times New Roman"/>
          <w:color w:val="000000" w:themeColor="text1"/>
          <w:lang w:val="en-US"/>
        </w:rPr>
        <w:t>its</w:t>
      </w:r>
      <w:r w:rsidR="0080651F" w:rsidRPr="005B426B">
        <w:rPr>
          <w:rFonts w:ascii="Times New Roman" w:hAnsi="Times New Roman" w:cs="Times New Roman"/>
          <w:color w:val="000000" w:themeColor="text1"/>
          <w:lang w:val="en-US"/>
        </w:rPr>
        <w:t xml:space="preserve"> existence </w:t>
      </w:r>
      <w:r w:rsidR="000B3F67" w:rsidRPr="005B426B">
        <w:rPr>
          <w:rFonts w:ascii="Times New Roman" w:hAnsi="Times New Roman" w:cs="Times New Roman"/>
          <w:color w:val="000000" w:themeColor="text1"/>
          <w:lang w:val="en-US"/>
        </w:rPr>
        <w:t xml:space="preserve">to </w:t>
      </w:r>
      <w:r w:rsidR="0005574D" w:rsidRPr="005B426B">
        <w:rPr>
          <w:rFonts w:ascii="Times New Roman" w:hAnsi="Times New Roman" w:cs="Times New Roman"/>
          <w:color w:val="000000" w:themeColor="text1"/>
          <w:lang w:val="en-US"/>
        </w:rPr>
        <w:t>“</w:t>
      </w:r>
      <w:r w:rsidR="000B3F67" w:rsidRPr="005B426B">
        <w:rPr>
          <w:rFonts w:ascii="Times New Roman" w:hAnsi="Times New Roman" w:cs="Times New Roman"/>
          <w:color w:val="000000" w:themeColor="text1"/>
          <w:lang w:val="en-US"/>
        </w:rPr>
        <w:t>hysterical tendencies</w:t>
      </w:r>
      <w:r w:rsidR="0005574D" w:rsidRPr="005B426B">
        <w:rPr>
          <w:rFonts w:ascii="Times New Roman" w:hAnsi="Times New Roman" w:cs="Times New Roman"/>
          <w:color w:val="000000" w:themeColor="text1"/>
          <w:lang w:val="en-US"/>
        </w:rPr>
        <w:t>”,</w:t>
      </w:r>
      <w:r w:rsidR="00105215" w:rsidRPr="005B426B">
        <w:rPr>
          <w:rFonts w:ascii="Times New Roman" w:hAnsi="Times New Roman" w:cs="Times New Roman"/>
          <w:color w:val="000000" w:themeColor="text1"/>
          <w:lang w:val="en-US"/>
        </w:rPr>
        <w:t xml:space="preserve"> is akin to denial as she is left alone to her pain and her bodily reality.</w:t>
      </w:r>
      <w:r w:rsidR="0080651F" w:rsidRPr="005B426B">
        <w:rPr>
          <w:rFonts w:ascii="Times New Roman" w:hAnsi="Times New Roman" w:cs="Times New Roman"/>
          <w:color w:val="000000" w:themeColor="text1"/>
          <w:lang w:val="en-US"/>
        </w:rPr>
        <w:t xml:space="preserve"> </w:t>
      </w:r>
    </w:p>
    <w:p w14:paraId="3B26AACE" w14:textId="4FA8358E" w:rsidR="00651C27" w:rsidRPr="005B426B" w:rsidRDefault="007A7B78" w:rsidP="00B34598">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lang w:val="en-US"/>
        </w:rPr>
        <w:t>To examine the concept of the detrimental feminine, the theme has been divided into sub-themes</w:t>
      </w:r>
      <w:r w:rsidR="00C36BDA" w:rsidRPr="005B426B">
        <w:rPr>
          <w:rFonts w:ascii="Times New Roman" w:hAnsi="Times New Roman" w:cs="Times New Roman"/>
          <w:color w:val="000000" w:themeColor="text1"/>
          <w:lang w:val="en-US"/>
        </w:rPr>
        <w:t xml:space="preserve"> </w:t>
      </w:r>
      <w:r w:rsidR="000732CC" w:rsidRPr="005B426B">
        <w:rPr>
          <w:rFonts w:ascii="Times New Roman" w:hAnsi="Times New Roman" w:cs="Times New Roman"/>
          <w:color w:val="000000" w:themeColor="text1"/>
          <w:lang w:val="en-US"/>
        </w:rPr>
        <w:t xml:space="preserve">each </w:t>
      </w:r>
      <w:r w:rsidR="00105215" w:rsidRPr="005B426B">
        <w:rPr>
          <w:rFonts w:ascii="Times New Roman" w:hAnsi="Times New Roman" w:cs="Times New Roman"/>
          <w:color w:val="000000" w:themeColor="text1"/>
          <w:lang w:val="en-US"/>
        </w:rPr>
        <w:t>with</w:t>
      </w:r>
      <w:r w:rsidRPr="005B426B">
        <w:rPr>
          <w:rFonts w:ascii="Times New Roman" w:hAnsi="Times New Roman" w:cs="Times New Roman"/>
          <w:color w:val="000000" w:themeColor="text1"/>
          <w:lang w:val="en-US"/>
        </w:rPr>
        <w:t xml:space="preserve"> a facet interacting with the healthcare encounter and hegemonic femininity discourse</w:t>
      </w:r>
      <w:r w:rsidR="00191E0A" w:rsidRPr="005B426B">
        <w:rPr>
          <w:rFonts w:ascii="Times New Roman" w:hAnsi="Times New Roman" w:cs="Times New Roman"/>
          <w:color w:val="000000" w:themeColor="text1"/>
          <w:lang w:val="en-US"/>
        </w:rPr>
        <w:t>. D</w:t>
      </w:r>
      <w:r w:rsidR="007A3805" w:rsidRPr="005B426B">
        <w:rPr>
          <w:rFonts w:ascii="Times New Roman" w:hAnsi="Times New Roman" w:cs="Times New Roman"/>
          <w:color w:val="000000" w:themeColor="text1"/>
          <w:lang w:val="en-US"/>
        </w:rPr>
        <w:t>isempowerment and dismissal</w:t>
      </w:r>
      <w:r w:rsidR="005D487E" w:rsidRPr="005B426B">
        <w:rPr>
          <w:rFonts w:ascii="Times New Roman" w:hAnsi="Times New Roman" w:cs="Times New Roman"/>
          <w:color w:val="000000" w:themeColor="text1"/>
          <w:lang w:val="en-US"/>
        </w:rPr>
        <w:t xml:space="preserve"> interact under the purview of the detrimental feminine to contribute to the disparities and barriers that </w:t>
      </w:r>
      <w:r w:rsidR="003A3A6F" w:rsidRPr="005B426B">
        <w:rPr>
          <w:rFonts w:ascii="Times New Roman" w:hAnsi="Times New Roman" w:cs="Times New Roman"/>
          <w:color w:val="000000" w:themeColor="text1"/>
          <w:lang w:val="en-US"/>
        </w:rPr>
        <w:t>those with endometriosis face</w:t>
      </w:r>
      <w:r w:rsidR="00FE7B34" w:rsidRPr="005B426B">
        <w:rPr>
          <w:rFonts w:ascii="Times New Roman" w:hAnsi="Times New Roman" w:cs="Times New Roman"/>
          <w:color w:val="000000" w:themeColor="text1"/>
          <w:lang w:val="en-US"/>
        </w:rPr>
        <w:t xml:space="preserve"> within the healthcare encounter</w:t>
      </w:r>
      <w:r w:rsidR="007A3805" w:rsidRPr="005B426B">
        <w:rPr>
          <w:rFonts w:ascii="Times New Roman" w:hAnsi="Times New Roman" w:cs="Times New Roman"/>
          <w:color w:val="000000" w:themeColor="text1"/>
          <w:lang w:val="en-US"/>
        </w:rPr>
        <w:t xml:space="preserve">. </w:t>
      </w:r>
      <w:r w:rsidR="00FF1B54" w:rsidRPr="005B426B">
        <w:rPr>
          <w:rFonts w:ascii="Times New Roman" w:hAnsi="Times New Roman" w:cs="Times New Roman"/>
          <w:color w:val="000000" w:themeColor="text1"/>
          <w:lang w:val="en-US"/>
        </w:rPr>
        <w:t xml:space="preserve">For </w:t>
      </w:r>
      <w:r w:rsidR="001D10DB" w:rsidRPr="005B426B">
        <w:rPr>
          <w:rFonts w:ascii="Times New Roman" w:hAnsi="Times New Roman" w:cs="Times New Roman"/>
          <w:color w:val="000000" w:themeColor="text1"/>
          <w:lang w:val="en-US"/>
        </w:rPr>
        <w:t xml:space="preserve">analytic purposes, </w:t>
      </w:r>
      <w:r w:rsidR="00FF1B54" w:rsidRPr="005B426B">
        <w:rPr>
          <w:rFonts w:ascii="Times New Roman" w:hAnsi="Times New Roman" w:cs="Times New Roman"/>
          <w:color w:val="000000" w:themeColor="text1"/>
          <w:lang w:val="en-US"/>
        </w:rPr>
        <w:t xml:space="preserve">I find it important to distinguish how </w:t>
      </w:r>
      <w:r w:rsidR="00FF1B54" w:rsidRPr="005B426B">
        <w:rPr>
          <w:rFonts w:ascii="Times New Roman" w:hAnsi="Times New Roman" w:cs="Times New Roman"/>
          <w:color w:val="000000" w:themeColor="text1"/>
          <w:lang w:val="en-US"/>
        </w:rPr>
        <w:lastRenderedPageBreak/>
        <w:t xml:space="preserve">disempowerment and dismissal </w:t>
      </w:r>
      <w:r w:rsidR="00A80E26" w:rsidRPr="005B426B">
        <w:rPr>
          <w:rFonts w:ascii="Times New Roman" w:hAnsi="Times New Roman" w:cs="Times New Roman"/>
          <w:color w:val="000000" w:themeColor="text1"/>
          <w:lang w:val="en-US"/>
        </w:rPr>
        <w:t xml:space="preserve">interact separately to reproduce </w:t>
      </w:r>
      <w:r w:rsidR="0080651F" w:rsidRPr="005B426B">
        <w:rPr>
          <w:rFonts w:ascii="Times New Roman" w:hAnsi="Times New Roman" w:cs="Times New Roman"/>
          <w:color w:val="000000" w:themeColor="text1"/>
          <w:lang w:val="en-US"/>
        </w:rPr>
        <w:t xml:space="preserve">hysteria discourse. As I will refer to the concepts thought the present analysis, </w:t>
      </w:r>
      <w:r w:rsidR="004B1190" w:rsidRPr="005B426B">
        <w:rPr>
          <w:rFonts w:ascii="Times New Roman" w:hAnsi="Times New Roman" w:cs="Times New Roman"/>
          <w:color w:val="000000" w:themeColor="text1"/>
          <w:lang w:val="en-US"/>
        </w:rPr>
        <w:t xml:space="preserve">disempowerment can be thought of as product of dismissal. When endometriosis patients are dismissed, as the forthcoming </w:t>
      </w:r>
      <w:r w:rsidR="005A048F" w:rsidRPr="005B426B">
        <w:rPr>
          <w:rFonts w:ascii="Times New Roman" w:hAnsi="Times New Roman" w:cs="Times New Roman"/>
          <w:color w:val="000000" w:themeColor="text1"/>
          <w:lang w:val="en-US"/>
        </w:rPr>
        <w:t>analysis</w:t>
      </w:r>
      <w:r w:rsidR="004B1190" w:rsidRPr="005B426B">
        <w:rPr>
          <w:rFonts w:ascii="Times New Roman" w:hAnsi="Times New Roman" w:cs="Times New Roman"/>
          <w:color w:val="000000" w:themeColor="text1"/>
          <w:lang w:val="en-US"/>
        </w:rPr>
        <w:t xml:space="preserve"> will present, </w:t>
      </w:r>
      <w:r w:rsidR="004F33BF" w:rsidRPr="005B426B">
        <w:rPr>
          <w:rFonts w:ascii="Times New Roman" w:hAnsi="Times New Roman" w:cs="Times New Roman"/>
          <w:color w:val="000000" w:themeColor="text1"/>
          <w:lang w:val="en-US"/>
        </w:rPr>
        <w:t xml:space="preserve">this results in feelings of disempowerment and loss of trust in the </w:t>
      </w:r>
      <w:r w:rsidR="005A048F" w:rsidRPr="005B426B">
        <w:rPr>
          <w:rFonts w:ascii="Times New Roman" w:hAnsi="Times New Roman" w:cs="Times New Roman"/>
          <w:color w:val="000000" w:themeColor="text1"/>
          <w:lang w:val="en-US"/>
        </w:rPr>
        <w:t>practitioners</w:t>
      </w:r>
      <w:r w:rsidR="004F33BF" w:rsidRPr="005B426B">
        <w:rPr>
          <w:rFonts w:ascii="Times New Roman" w:hAnsi="Times New Roman" w:cs="Times New Roman"/>
          <w:color w:val="000000" w:themeColor="text1"/>
          <w:lang w:val="en-US"/>
        </w:rPr>
        <w:t xml:space="preserve"> who are meant to care for them. </w:t>
      </w:r>
    </w:p>
    <w:p w14:paraId="2C5CAB8A" w14:textId="77777777" w:rsidR="004B1190" w:rsidRPr="005B426B" w:rsidRDefault="004B1190"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Dismissal </w:t>
      </w:r>
    </w:p>
    <w:p w14:paraId="16A99505" w14:textId="4C960187" w:rsidR="00B13215" w:rsidRPr="005B426B" w:rsidRDefault="006E60D4" w:rsidP="00627179">
      <w:pPr>
        <w:spacing w:line="480" w:lineRule="auto"/>
        <w:rPr>
          <w:rFonts w:ascii="Times New Roman" w:hAnsi="Times New Roman" w:cs="Times New Roman"/>
          <w:color w:val="000000" w:themeColor="text1"/>
        </w:rPr>
      </w:pPr>
      <w:r w:rsidRPr="005B426B">
        <w:rPr>
          <w:rFonts w:ascii="Times New Roman" w:hAnsi="Times New Roman" w:cs="Times New Roman"/>
          <w:i/>
          <w:iCs/>
          <w:color w:val="000000" w:themeColor="text1"/>
        </w:rPr>
        <w:tab/>
      </w:r>
      <w:r w:rsidRPr="005B426B">
        <w:rPr>
          <w:rFonts w:ascii="Times New Roman" w:hAnsi="Times New Roman" w:cs="Times New Roman"/>
          <w:color w:val="000000" w:themeColor="text1"/>
        </w:rPr>
        <w:t>Each participant of the present research has experienced dismissal within the medical encounter, a</w:t>
      </w:r>
      <w:r w:rsidR="00627179" w:rsidRPr="005B426B">
        <w:rPr>
          <w:rFonts w:ascii="Times New Roman" w:hAnsi="Times New Roman" w:cs="Times New Roman"/>
          <w:color w:val="000000" w:themeColor="text1"/>
        </w:rPr>
        <w:t>nd</w:t>
      </w:r>
      <w:r w:rsidRPr="005B426B">
        <w:rPr>
          <w:rFonts w:ascii="Times New Roman" w:hAnsi="Times New Roman" w:cs="Times New Roman"/>
          <w:color w:val="000000" w:themeColor="text1"/>
        </w:rPr>
        <w:t xml:space="preserve"> </w:t>
      </w:r>
      <w:r w:rsidR="00627179" w:rsidRPr="005B426B">
        <w:rPr>
          <w:rFonts w:ascii="Times New Roman" w:hAnsi="Times New Roman" w:cs="Times New Roman"/>
          <w:color w:val="000000" w:themeColor="text1"/>
        </w:rPr>
        <w:t xml:space="preserve">this </w:t>
      </w:r>
      <w:r w:rsidRPr="005B426B">
        <w:rPr>
          <w:rFonts w:ascii="Times New Roman" w:hAnsi="Times New Roman" w:cs="Times New Roman"/>
          <w:color w:val="000000" w:themeColor="text1"/>
        </w:rPr>
        <w:t xml:space="preserve">phenomenon has been well </w:t>
      </w:r>
      <w:r w:rsidR="009D29E0" w:rsidRPr="005B426B">
        <w:rPr>
          <w:rFonts w:ascii="Times New Roman" w:hAnsi="Times New Roman" w:cs="Times New Roman"/>
          <w:color w:val="000000" w:themeColor="text1"/>
        </w:rPr>
        <w:t>documented within the literature (</w:t>
      </w:r>
      <w:r w:rsidR="005944FD" w:rsidRPr="005B426B">
        <w:rPr>
          <w:rFonts w:ascii="Times New Roman" w:hAnsi="Times New Roman" w:cs="Times New Roman"/>
          <w:color w:val="000000" w:themeColor="text1"/>
        </w:rPr>
        <w:t>Jones, 2015; Jones, 2016; Markovic</w:t>
      </w:r>
      <w:r w:rsidR="00833FBF" w:rsidRPr="005B426B">
        <w:rPr>
          <w:rFonts w:ascii="Times New Roman" w:hAnsi="Times New Roman" w:cs="Times New Roman"/>
          <w:color w:val="000000" w:themeColor="text1"/>
        </w:rPr>
        <w:t xml:space="preserve"> et al.</w:t>
      </w:r>
      <w:r w:rsidR="005944FD" w:rsidRPr="005B426B">
        <w:rPr>
          <w:rFonts w:ascii="Times New Roman" w:hAnsi="Times New Roman" w:cs="Times New Roman"/>
          <w:color w:val="000000" w:themeColor="text1"/>
        </w:rPr>
        <w:t>, 2008; Young et al., 2020</w:t>
      </w:r>
      <w:r w:rsidR="009D29E0" w:rsidRPr="005B426B">
        <w:rPr>
          <w:rFonts w:ascii="Times New Roman" w:hAnsi="Times New Roman" w:cs="Times New Roman"/>
          <w:color w:val="000000" w:themeColor="text1"/>
        </w:rPr>
        <w:t>)</w:t>
      </w:r>
      <w:r w:rsidR="00A67D47" w:rsidRPr="005B426B">
        <w:rPr>
          <w:rFonts w:ascii="Times New Roman" w:hAnsi="Times New Roman" w:cs="Times New Roman"/>
          <w:color w:val="000000" w:themeColor="text1"/>
        </w:rPr>
        <w:t xml:space="preserve">. </w:t>
      </w:r>
      <w:r w:rsidR="008F6376" w:rsidRPr="005B426B">
        <w:rPr>
          <w:rFonts w:ascii="Times New Roman" w:hAnsi="Times New Roman" w:cs="Times New Roman"/>
          <w:color w:val="000000" w:themeColor="text1"/>
        </w:rPr>
        <w:t xml:space="preserve">Dismissal varies between patient </w:t>
      </w:r>
      <w:r w:rsidR="00803C41" w:rsidRPr="005B426B">
        <w:rPr>
          <w:rFonts w:ascii="Times New Roman" w:hAnsi="Times New Roman" w:cs="Times New Roman"/>
          <w:color w:val="000000" w:themeColor="text1"/>
        </w:rPr>
        <w:t>experiences and</w:t>
      </w:r>
      <w:r w:rsidR="008F6376" w:rsidRPr="005B426B">
        <w:rPr>
          <w:rFonts w:ascii="Times New Roman" w:hAnsi="Times New Roman" w:cs="Times New Roman"/>
          <w:color w:val="000000" w:themeColor="text1"/>
        </w:rPr>
        <w:t xml:space="preserve"> </w:t>
      </w:r>
      <w:r w:rsidR="009D727A" w:rsidRPr="005B426B">
        <w:rPr>
          <w:rFonts w:ascii="Times New Roman" w:hAnsi="Times New Roman" w:cs="Times New Roman"/>
          <w:color w:val="000000" w:themeColor="text1"/>
        </w:rPr>
        <w:t xml:space="preserve">is </w:t>
      </w:r>
      <w:r w:rsidR="005A048F" w:rsidRPr="005B426B">
        <w:rPr>
          <w:rFonts w:ascii="Times New Roman" w:hAnsi="Times New Roman" w:cs="Times New Roman"/>
          <w:color w:val="000000" w:themeColor="text1"/>
        </w:rPr>
        <w:t>contended</w:t>
      </w:r>
      <w:r w:rsidR="009D727A" w:rsidRPr="005B426B">
        <w:rPr>
          <w:rFonts w:ascii="Times New Roman" w:hAnsi="Times New Roman" w:cs="Times New Roman"/>
          <w:color w:val="000000" w:themeColor="text1"/>
        </w:rPr>
        <w:t xml:space="preserve"> with by patients in a variety of differing forms. The present </w:t>
      </w:r>
      <w:r w:rsidR="000B7342" w:rsidRPr="005B426B">
        <w:rPr>
          <w:rFonts w:ascii="Times New Roman" w:hAnsi="Times New Roman" w:cs="Times New Roman"/>
          <w:color w:val="000000" w:themeColor="text1"/>
        </w:rPr>
        <w:t>sub-</w:t>
      </w:r>
      <w:r w:rsidR="009D727A" w:rsidRPr="005B426B">
        <w:rPr>
          <w:rFonts w:ascii="Times New Roman" w:hAnsi="Times New Roman" w:cs="Times New Roman"/>
          <w:color w:val="000000" w:themeColor="text1"/>
        </w:rPr>
        <w:t xml:space="preserve">theme focuses particularly on the </w:t>
      </w:r>
      <w:r w:rsidR="005A048F" w:rsidRPr="005B426B">
        <w:rPr>
          <w:rFonts w:ascii="Times New Roman" w:hAnsi="Times New Roman" w:cs="Times New Roman"/>
          <w:color w:val="000000" w:themeColor="text1"/>
        </w:rPr>
        <w:t>participant’s</w:t>
      </w:r>
      <w:r w:rsidR="009D727A" w:rsidRPr="005B426B">
        <w:rPr>
          <w:rFonts w:ascii="Times New Roman" w:hAnsi="Times New Roman" w:cs="Times New Roman"/>
          <w:color w:val="000000" w:themeColor="text1"/>
        </w:rPr>
        <w:t xml:space="preserve"> experiences of pain normalization</w:t>
      </w:r>
      <w:r w:rsidR="00A653FD" w:rsidRPr="005B426B">
        <w:rPr>
          <w:rFonts w:ascii="Times New Roman" w:hAnsi="Times New Roman" w:cs="Times New Roman"/>
          <w:color w:val="000000" w:themeColor="text1"/>
        </w:rPr>
        <w:t xml:space="preserve">, </w:t>
      </w:r>
      <w:r w:rsidR="009D727A" w:rsidRPr="005B426B">
        <w:rPr>
          <w:rFonts w:ascii="Times New Roman" w:hAnsi="Times New Roman" w:cs="Times New Roman"/>
          <w:color w:val="000000" w:themeColor="text1"/>
        </w:rPr>
        <w:t>pain dismissal</w:t>
      </w:r>
      <w:r w:rsidR="00A653FD" w:rsidRPr="005B426B">
        <w:rPr>
          <w:rFonts w:ascii="Times New Roman" w:hAnsi="Times New Roman" w:cs="Times New Roman"/>
          <w:color w:val="000000" w:themeColor="text1"/>
        </w:rPr>
        <w:t>, and the consequences that they yield.</w:t>
      </w:r>
      <w:r w:rsidR="00E56A71" w:rsidRPr="005B426B">
        <w:rPr>
          <w:rFonts w:ascii="Times New Roman" w:hAnsi="Times New Roman" w:cs="Times New Roman"/>
          <w:color w:val="000000" w:themeColor="text1"/>
        </w:rPr>
        <w:t xml:space="preserve"> </w:t>
      </w:r>
      <w:r w:rsidR="00A653FD" w:rsidRPr="005B426B">
        <w:rPr>
          <w:rFonts w:ascii="Times New Roman" w:hAnsi="Times New Roman" w:cs="Times New Roman"/>
          <w:color w:val="000000" w:themeColor="text1"/>
        </w:rPr>
        <w:t xml:space="preserve">Beginning with a </w:t>
      </w:r>
      <w:r w:rsidR="005A048F" w:rsidRPr="005B426B">
        <w:rPr>
          <w:rFonts w:ascii="Times New Roman" w:hAnsi="Times New Roman" w:cs="Times New Roman"/>
          <w:color w:val="000000" w:themeColor="text1"/>
        </w:rPr>
        <w:t>sentiment</w:t>
      </w:r>
      <w:r w:rsidR="00A653FD" w:rsidRPr="005B426B">
        <w:rPr>
          <w:rFonts w:ascii="Times New Roman" w:hAnsi="Times New Roman" w:cs="Times New Roman"/>
          <w:color w:val="000000" w:themeColor="text1"/>
        </w:rPr>
        <w:t xml:space="preserve"> shared by </w:t>
      </w:r>
      <w:r w:rsidR="00463D01" w:rsidRPr="005B426B">
        <w:rPr>
          <w:rFonts w:ascii="Times New Roman" w:hAnsi="Times New Roman" w:cs="Times New Roman"/>
          <w:color w:val="000000" w:themeColor="text1"/>
        </w:rPr>
        <w:t>all</w:t>
      </w:r>
      <w:r w:rsidR="00433ADC" w:rsidRPr="005B426B">
        <w:rPr>
          <w:rFonts w:ascii="Times New Roman" w:hAnsi="Times New Roman" w:cs="Times New Roman"/>
          <w:color w:val="000000" w:themeColor="text1"/>
        </w:rPr>
        <w:t xml:space="preserve"> the research participants, Meg made the succinct </w:t>
      </w:r>
      <w:r w:rsidR="008C3B20" w:rsidRPr="005B426B">
        <w:rPr>
          <w:rFonts w:ascii="Times New Roman" w:hAnsi="Times New Roman" w:cs="Times New Roman"/>
          <w:color w:val="000000" w:themeColor="text1"/>
        </w:rPr>
        <w:t>remark</w:t>
      </w:r>
      <w:r w:rsidR="00433ADC" w:rsidRPr="005B426B">
        <w:rPr>
          <w:rFonts w:ascii="Times New Roman" w:hAnsi="Times New Roman" w:cs="Times New Roman"/>
          <w:color w:val="000000" w:themeColor="text1"/>
        </w:rPr>
        <w:t>: “I think women are not taken as seriously by doctors</w:t>
      </w:r>
      <w:r w:rsidR="00627179" w:rsidRPr="005B426B">
        <w:rPr>
          <w:rFonts w:ascii="Times New Roman" w:hAnsi="Times New Roman" w:cs="Times New Roman"/>
          <w:color w:val="000000" w:themeColor="text1"/>
        </w:rPr>
        <w:t>.</w:t>
      </w:r>
      <w:r w:rsidR="00433ADC" w:rsidRPr="005B426B">
        <w:rPr>
          <w:rFonts w:ascii="Times New Roman" w:hAnsi="Times New Roman" w:cs="Times New Roman"/>
          <w:color w:val="000000" w:themeColor="text1"/>
        </w:rPr>
        <w:t xml:space="preserve">” </w:t>
      </w:r>
      <w:r w:rsidR="006411B4" w:rsidRPr="005B426B">
        <w:rPr>
          <w:rFonts w:ascii="Times New Roman" w:hAnsi="Times New Roman" w:cs="Times New Roman"/>
          <w:color w:val="000000" w:themeColor="text1"/>
        </w:rPr>
        <w:t>Decades of analysis and feminist discourse posit the same sentiment</w:t>
      </w:r>
      <w:r w:rsidR="001D10DB" w:rsidRPr="005B426B">
        <w:rPr>
          <w:rFonts w:ascii="Times New Roman" w:hAnsi="Times New Roman" w:cs="Times New Roman"/>
          <w:color w:val="000000" w:themeColor="text1"/>
        </w:rPr>
        <w:t>; women are not taken seriously for their pain</w:t>
      </w:r>
      <w:r w:rsidR="00A86A25" w:rsidRPr="005B426B">
        <w:rPr>
          <w:rFonts w:ascii="Times New Roman" w:hAnsi="Times New Roman" w:cs="Times New Roman"/>
          <w:color w:val="000000" w:themeColor="text1"/>
        </w:rPr>
        <w:t xml:space="preserve"> (Cole et al., 2021; </w:t>
      </w:r>
      <w:r w:rsidR="00DA57BB" w:rsidRPr="005B426B">
        <w:rPr>
          <w:rFonts w:ascii="Times New Roman" w:hAnsi="Times New Roman" w:cs="Times New Roman"/>
          <w:color w:val="000000" w:themeColor="text1"/>
        </w:rPr>
        <w:t>Jones, 2015; Jones, 2016</w:t>
      </w:r>
      <w:r w:rsidR="00C06BBF" w:rsidRPr="005B426B">
        <w:rPr>
          <w:rFonts w:ascii="Times New Roman" w:hAnsi="Times New Roman" w:cs="Times New Roman"/>
          <w:color w:val="000000" w:themeColor="text1"/>
        </w:rPr>
        <w:t>; Seear, 2009b; Young et al., 2020</w:t>
      </w:r>
      <w:r w:rsidR="00DA57BB" w:rsidRPr="005B426B">
        <w:rPr>
          <w:rFonts w:ascii="Times New Roman" w:hAnsi="Times New Roman" w:cs="Times New Roman"/>
          <w:color w:val="000000" w:themeColor="text1"/>
        </w:rPr>
        <w:t>)</w:t>
      </w:r>
      <w:r w:rsidR="00522E3A" w:rsidRPr="005B426B">
        <w:rPr>
          <w:rFonts w:ascii="Times New Roman" w:hAnsi="Times New Roman" w:cs="Times New Roman"/>
          <w:color w:val="000000" w:themeColor="text1"/>
        </w:rPr>
        <w:t xml:space="preserve">. </w:t>
      </w:r>
      <w:r w:rsidR="00E56A71" w:rsidRPr="005B426B">
        <w:rPr>
          <w:rFonts w:ascii="Times New Roman" w:hAnsi="Times New Roman" w:cs="Times New Roman"/>
          <w:color w:val="000000" w:themeColor="text1"/>
        </w:rPr>
        <w:t xml:space="preserve">It is pertinent to note that </w:t>
      </w:r>
      <w:r w:rsidR="00803C41" w:rsidRPr="005B426B">
        <w:rPr>
          <w:rFonts w:ascii="Times New Roman" w:hAnsi="Times New Roman" w:cs="Times New Roman"/>
          <w:color w:val="000000" w:themeColor="text1"/>
        </w:rPr>
        <w:t>each</w:t>
      </w:r>
      <w:r w:rsidR="00B973DA" w:rsidRPr="005B426B">
        <w:rPr>
          <w:rFonts w:ascii="Times New Roman" w:hAnsi="Times New Roman" w:cs="Times New Roman"/>
          <w:color w:val="000000" w:themeColor="text1"/>
        </w:rPr>
        <w:t xml:space="preserve"> one of </w:t>
      </w:r>
      <w:r w:rsidR="00E56A71" w:rsidRPr="005B426B">
        <w:rPr>
          <w:rFonts w:ascii="Times New Roman" w:hAnsi="Times New Roman" w:cs="Times New Roman"/>
          <w:color w:val="000000" w:themeColor="text1"/>
        </w:rPr>
        <w:t xml:space="preserve">the research participants spoke of plentiful examples of pain normalization and dismissal, experiences that could span the length of this report in </w:t>
      </w:r>
      <w:r w:rsidR="00803C41" w:rsidRPr="005B426B">
        <w:rPr>
          <w:rFonts w:ascii="Times New Roman" w:hAnsi="Times New Roman" w:cs="Times New Roman"/>
          <w:color w:val="000000" w:themeColor="text1"/>
        </w:rPr>
        <w:t>its</w:t>
      </w:r>
      <w:r w:rsidR="00E56A71" w:rsidRPr="005B426B">
        <w:rPr>
          <w:rFonts w:ascii="Times New Roman" w:hAnsi="Times New Roman" w:cs="Times New Roman"/>
          <w:color w:val="000000" w:themeColor="text1"/>
        </w:rPr>
        <w:t xml:space="preserve"> entirety. </w:t>
      </w:r>
      <w:r w:rsidR="000B466A" w:rsidRPr="005B426B">
        <w:rPr>
          <w:rFonts w:ascii="Times New Roman" w:hAnsi="Times New Roman" w:cs="Times New Roman"/>
          <w:color w:val="000000" w:themeColor="text1"/>
        </w:rPr>
        <w:t xml:space="preserve">Through the experiences of the research participants, I have sought to identify the consequences of dismissal, and how dismissal mutually reproduces the enigmatic nature of endometriosis (Seear, 2014). </w:t>
      </w:r>
    </w:p>
    <w:p w14:paraId="3CA2E93C" w14:textId="05CCEA7A" w:rsidR="00833FBF" w:rsidRPr="005B426B" w:rsidRDefault="00833FBF"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r>
      <w:r w:rsidR="00E742DA" w:rsidRPr="005B426B">
        <w:rPr>
          <w:rFonts w:ascii="Times New Roman" w:hAnsi="Times New Roman" w:cs="Times New Roman"/>
          <w:color w:val="000000" w:themeColor="text1"/>
        </w:rPr>
        <w:t>Contending with pain dismissal, Eliza described a conversation that took place between her and her surgeon following one of her excision surgeries</w:t>
      </w:r>
      <w:r w:rsidR="000732CC" w:rsidRPr="005B426B">
        <w:rPr>
          <w:rFonts w:ascii="Times New Roman" w:hAnsi="Times New Roman" w:cs="Times New Roman"/>
          <w:color w:val="000000" w:themeColor="text1"/>
        </w:rPr>
        <w:t>. She</w:t>
      </w:r>
      <w:r w:rsidR="00E742DA" w:rsidRPr="005B426B">
        <w:rPr>
          <w:rFonts w:ascii="Times New Roman" w:hAnsi="Times New Roman" w:cs="Times New Roman"/>
          <w:color w:val="000000" w:themeColor="text1"/>
        </w:rPr>
        <w:t xml:space="preserve"> informed the surgeon that she was still in pain, to which he told her: </w:t>
      </w:r>
    </w:p>
    <w:p w14:paraId="2CE9E21B" w14:textId="593326B4" w:rsidR="00FD1EE8" w:rsidRPr="005B426B" w:rsidRDefault="00E742DA" w:rsidP="00FD1EE8">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lastRenderedPageBreak/>
        <w:t xml:space="preserve">"Well, you know, you could have cancer, it could be worse, I did the best I could, you're just </w:t>
      </w:r>
      <w:proofErr w:type="spellStart"/>
      <w:r w:rsidRPr="005B426B">
        <w:rPr>
          <w:rFonts w:ascii="Times New Roman" w:hAnsi="Times New Roman" w:cs="Times New Roman"/>
          <w:i/>
          <w:iCs/>
          <w:color w:val="000000" w:themeColor="text1"/>
        </w:rPr>
        <w:t>gonna</w:t>
      </w:r>
      <w:proofErr w:type="spellEnd"/>
      <w:r w:rsidRPr="005B426B">
        <w:rPr>
          <w:rFonts w:ascii="Times New Roman" w:hAnsi="Times New Roman" w:cs="Times New Roman"/>
          <w:i/>
          <w:iCs/>
          <w:color w:val="000000" w:themeColor="text1"/>
        </w:rPr>
        <w:t xml:space="preserve"> have to live with it for the rest of your life</w:t>
      </w:r>
      <w:r w:rsidR="00DD16C8"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xml:space="preserve">" </w:t>
      </w:r>
    </w:p>
    <w:p w14:paraId="767ACBEF" w14:textId="1FB4800E" w:rsidR="00E742DA" w:rsidRPr="005B426B" w:rsidRDefault="00FD1EE8" w:rsidP="00FD1EE8">
      <w:pPr>
        <w:spacing w:line="480" w:lineRule="auto"/>
        <w:ind w:left="1440"/>
        <w:rPr>
          <w:rFonts w:ascii="Times New Roman" w:hAnsi="Times New Roman" w:cs="Times New Roman"/>
          <w:i/>
          <w:iCs/>
          <w:color w:val="000000" w:themeColor="text1"/>
        </w:rPr>
      </w:pPr>
      <w:r w:rsidRPr="005B426B">
        <w:rPr>
          <w:rFonts w:ascii="Times New Roman" w:hAnsi="Times New Roman" w:cs="Times New Roman"/>
          <w:color w:val="000000" w:themeColor="text1"/>
        </w:rPr>
        <w:t xml:space="preserve">To this, Eliza remarked: </w:t>
      </w:r>
      <w:r w:rsidRPr="005B426B">
        <w:rPr>
          <w:rFonts w:ascii="Times New Roman" w:hAnsi="Times New Roman" w:cs="Times New Roman"/>
          <w:i/>
          <w:iCs/>
          <w:color w:val="000000" w:themeColor="text1"/>
        </w:rPr>
        <w:t>w</w:t>
      </w:r>
      <w:r w:rsidR="00E742DA" w:rsidRPr="005B426B">
        <w:rPr>
          <w:rFonts w:ascii="Times New Roman" w:hAnsi="Times New Roman" w:cs="Times New Roman"/>
          <w:i/>
          <w:iCs/>
          <w:color w:val="000000" w:themeColor="text1"/>
        </w:rPr>
        <w:t>hich was awful, but I accepted that because what else can you do?</w:t>
      </w:r>
    </w:p>
    <w:p w14:paraId="6EBB4523" w14:textId="422ED0EA" w:rsidR="0014071B" w:rsidRPr="005B426B" w:rsidRDefault="00463B04" w:rsidP="0014071B">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Eliza sheds light upon the dismissal and comparison that endometriosis patients face. The comparison of </w:t>
      </w:r>
      <w:r w:rsidR="005A048F" w:rsidRPr="005B426B">
        <w:rPr>
          <w:rFonts w:ascii="Times New Roman" w:hAnsi="Times New Roman" w:cs="Times New Roman"/>
          <w:color w:val="000000" w:themeColor="text1"/>
        </w:rPr>
        <w:t>endometriosis</w:t>
      </w:r>
      <w:r w:rsidRPr="005B426B">
        <w:rPr>
          <w:rFonts w:ascii="Times New Roman" w:hAnsi="Times New Roman" w:cs="Times New Roman"/>
          <w:color w:val="000000" w:themeColor="text1"/>
        </w:rPr>
        <w:t xml:space="preserve"> and cancer as noted by Eliza’s surgeon suggests that </w:t>
      </w:r>
      <w:r w:rsidR="00810725" w:rsidRPr="005B426B">
        <w:rPr>
          <w:rFonts w:ascii="Times New Roman" w:hAnsi="Times New Roman" w:cs="Times New Roman"/>
          <w:color w:val="000000" w:themeColor="text1"/>
        </w:rPr>
        <w:t xml:space="preserve">the lack of terminal illness associated with endometriosis </w:t>
      </w:r>
      <w:r w:rsidR="0014071B" w:rsidRPr="005B426B">
        <w:rPr>
          <w:rFonts w:ascii="Times New Roman" w:hAnsi="Times New Roman" w:cs="Times New Roman"/>
          <w:color w:val="000000" w:themeColor="text1"/>
        </w:rPr>
        <w:t xml:space="preserve">negates the need for further care. Here, the focus becomes survival, rather than an improved quality of life. </w:t>
      </w:r>
    </w:p>
    <w:p w14:paraId="455BD2D9" w14:textId="517A678F" w:rsidR="0014071B" w:rsidRPr="005B426B" w:rsidRDefault="0014071B" w:rsidP="0014071B">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Moreover, many of the present research participants noted that </w:t>
      </w:r>
      <w:r w:rsidR="009028C1" w:rsidRPr="005B426B">
        <w:rPr>
          <w:rFonts w:ascii="Times New Roman" w:hAnsi="Times New Roman" w:cs="Times New Roman"/>
          <w:color w:val="000000" w:themeColor="text1"/>
        </w:rPr>
        <w:t xml:space="preserve">they were dismissed based upon a normalization of menstrual pain. </w:t>
      </w:r>
      <w:r w:rsidR="00570701" w:rsidRPr="005B426B">
        <w:rPr>
          <w:rFonts w:ascii="Times New Roman" w:hAnsi="Times New Roman" w:cs="Times New Roman"/>
          <w:color w:val="000000" w:themeColor="text1"/>
        </w:rPr>
        <w:t xml:space="preserve">As endometriosis is associated with but not limited to </w:t>
      </w:r>
      <w:r w:rsidR="00A47188" w:rsidRPr="005B426B">
        <w:rPr>
          <w:rFonts w:ascii="Times New Roman" w:hAnsi="Times New Roman" w:cs="Times New Roman"/>
          <w:color w:val="000000" w:themeColor="text1"/>
        </w:rPr>
        <w:t>dysmenorrhea</w:t>
      </w:r>
      <w:r w:rsidR="00570701" w:rsidRPr="005B426B">
        <w:rPr>
          <w:rFonts w:ascii="Times New Roman" w:hAnsi="Times New Roman" w:cs="Times New Roman"/>
          <w:color w:val="000000" w:themeColor="text1"/>
        </w:rPr>
        <w:t xml:space="preserve">, there is a significant amount of dismissal based upon what it means to have “normal” </w:t>
      </w:r>
      <w:r w:rsidR="005A048F" w:rsidRPr="005B426B">
        <w:rPr>
          <w:rFonts w:ascii="Times New Roman" w:hAnsi="Times New Roman" w:cs="Times New Roman"/>
          <w:color w:val="000000" w:themeColor="text1"/>
        </w:rPr>
        <w:t>menstrual</w:t>
      </w:r>
      <w:r w:rsidR="00570701" w:rsidRPr="005B426B">
        <w:rPr>
          <w:rFonts w:ascii="Times New Roman" w:hAnsi="Times New Roman" w:cs="Times New Roman"/>
          <w:color w:val="000000" w:themeColor="text1"/>
        </w:rPr>
        <w:t xml:space="preserve"> pain</w:t>
      </w:r>
      <w:r w:rsidR="00D63A2F" w:rsidRPr="005B426B">
        <w:rPr>
          <w:rFonts w:ascii="Times New Roman" w:hAnsi="Times New Roman" w:cs="Times New Roman"/>
          <w:color w:val="000000" w:themeColor="text1"/>
        </w:rPr>
        <w:t xml:space="preserve">, something that is misunderstood within medical literature. </w:t>
      </w:r>
      <w:r w:rsidR="00570701" w:rsidRPr="005B426B">
        <w:rPr>
          <w:rFonts w:ascii="Times New Roman" w:hAnsi="Times New Roman" w:cs="Times New Roman"/>
          <w:color w:val="000000" w:themeColor="text1"/>
        </w:rPr>
        <w:t xml:space="preserve">The research participants of the present study described the concerns that they expressed to their healthcare providers regarding menstrual pain which were met with </w:t>
      </w:r>
      <w:r w:rsidR="00FD740B" w:rsidRPr="005B426B">
        <w:rPr>
          <w:rFonts w:ascii="Times New Roman" w:hAnsi="Times New Roman" w:cs="Times New Roman"/>
          <w:color w:val="000000" w:themeColor="text1"/>
        </w:rPr>
        <w:t xml:space="preserve">pain normalization and dismissal. </w:t>
      </w:r>
    </w:p>
    <w:p w14:paraId="30146364" w14:textId="50787FFD" w:rsidR="00E56A71" w:rsidRPr="005B426B" w:rsidRDefault="00E56A71" w:rsidP="00FD740B">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t>Amy:</w:t>
      </w:r>
      <w:r w:rsidRPr="005B426B">
        <w:rPr>
          <w:rFonts w:ascii="Times New Roman" w:hAnsi="Times New Roman" w:cs="Times New Roman"/>
          <w:i/>
          <w:iCs/>
          <w:color w:val="000000" w:themeColor="text1"/>
        </w:rPr>
        <w:t xml:space="preserve"> I will receive comments like, </w:t>
      </w:r>
      <w:r w:rsidR="00DD16C8"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Oh, maybe you're a bit too sensitive</w:t>
      </w:r>
      <w:r w:rsidR="00DD16C8" w:rsidRPr="005B426B">
        <w:rPr>
          <w:rFonts w:ascii="Times New Roman" w:hAnsi="Times New Roman" w:cs="Times New Roman"/>
          <w:i/>
          <w:iCs/>
          <w:color w:val="000000" w:themeColor="text1"/>
        </w:rPr>
        <w:t>.”</w:t>
      </w:r>
    </w:p>
    <w:p w14:paraId="249B7E52" w14:textId="720E902F" w:rsidR="00FD740B" w:rsidRPr="005B426B" w:rsidRDefault="00FD740B" w:rsidP="00FD740B">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t>Beth:</w:t>
      </w:r>
      <w:r w:rsidRPr="005B426B">
        <w:rPr>
          <w:rFonts w:ascii="Times New Roman" w:hAnsi="Times New Roman" w:cs="Times New Roman"/>
          <w:i/>
          <w:iCs/>
          <w:color w:val="000000" w:themeColor="text1"/>
        </w:rPr>
        <w:t xml:space="preserve"> “All women have bad periods</w:t>
      </w:r>
      <w:r w:rsidR="00DD16C8"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xml:space="preserve">” </w:t>
      </w:r>
      <w:r w:rsidR="00803C41" w:rsidRPr="005B426B">
        <w:rPr>
          <w:rFonts w:ascii="Times New Roman" w:hAnsi="Times New Roman" w:cs="Times New Roman"/>
          <w:i/>
          <w:iCs/>
          <w:color w:val="000000" w:themeColor="text1"/>
        </w:rPr>
        <w:t>Or</w:t>
      </w:r>
      <w:r w:rsidRPr="005B426B">
        <w:rPr>
          <w:rFonts w:ascii="Times New Roman" w:hAnsi="Times New Roman" w:cs="Times New Roman"/>
          <w:i/>
          <w:iCs/>
          <w:color w:val="000000" w:themeColor="text1"/>
        </w:rPr>
        <w:t xml:space="preserve"> “you’re just really anxious or stressed</w:t>
      </w:r>
      <w:r w:rsidR="00DD16C8" w:rsidRPr="005B426B">
        <w:rPr>
          <w:rFonts w:ascii="Times New Roman" w:hAnsi="Times New Roman" w:cs="Times New Roman"/>
          <w:i/>
          <w:iCs/>
          <w:color w:val="000000" w:themeColor="text1"/>
        </w:rPr>
        <w:t>.”</w:t>
      </w:r>
    </w:p>
    <w:p w14:paraId="667A51E7" w14:textId="4B68F0AD" w:rsidR="00FD740B" w:rsidRPr="005B426B" w:rsidRDefault="00FD740B" w:rsidP="005D3979">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t>Jude:</w:t>
      </w:r>
      <w:r w:rsidRPr="005B426B">
        <w:rPr>
          <w:rFonts w:ascii="Times New Roman" w:hAnsi="Times New Roman" w:cs="Times New Roman"/>
          <w:i/>
          <w:iCs/>
          <w:color w:val="000000" w:themeColor="text1"/>
        </w:rPr>
        <w:t xml:space="preserve"> “All girls have bad periods</w:t>
      </w:r>
      <w:r w:rsidR="00DD16C8"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w:t>
      </w:r>
    </w:p>
    <w:p w14:paraId="32C2058B" w14:textId="609A4E3E" w:rsidR="005D3979" w:rsidRPr="005B426B" w:rsidRDefault="00FD740B" w:rsidP="005D3979">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Further, a </w:t>
      </w:r>
      <w:r w:rsidR="005A048F" w:rsidRPr="005B426B">
        <w:rPr>
          <w:rFonts w:ascii="Times New Roman" w:hAnsi="Times New Roman" w:cs="Times New Roman"/>
          <w:color w:val="000000" w:themeColor="text1"/>
        </w:rPr>
        <w:t>notable</w:t>
      </w:r>
      <w:r w:rsidRPr="005B426B">
        <w:rPr>
          <w:rFonts w:ascii="Times New Roman" w:hAnsi="Times New Roman" w:cs="Times New Roman"/>
          <w:color w:val="000000" w:themeColor="text1"/>
        </w:rPr>
        <w:t xml:space="preserve"> account of pain normalization </w:t>
      </w:r>
      <w:r w:rsidR="0099568B" w:rsidRPr="005B426B">
        <w:rPr>
          <w:rFonts w:ascii="Times New Roman" w:hAnsi="Times New Roman" w:cs="Times New Roman"/>
          <w:color w:val="000000" w:themeColor="text1"/>
        </w:rPr>
        <w:t>occurred for Beth when she warned her care provider that she experienced extreme pain during internal pelvic exams due to her endometriosis</w:t>
      </w:r>
      <w:r w:rsidR="008E260E" w:rsidRPr="005B426B">
        <w:rPr>
          <w:rFonts w:ascii="Times New Roman" w:hAnsi="Times New Roman" w:cs="Times New Roman"/>
          <w:color w:val="000000" w:themeColor="text1"/>
        </w:rPr>
        <w:t xml:space="preserve"> and was not comfortable</w:t>
      </w:r>
      <w:r w:rsidR="0099568B" w:rsidRPr="005B426B">
        <w:rPr>
          <w:rFonts w:ascii="Times New Roman" w:hAnsi="Times New Roman" w:cs="Times New Roman"/>
          <w:color w:val="000000" w:themeColor="text1"/>
        </w:rPr>
        <w:t xml:space="preserve">, to which her physician proclaimed that she would be fine, and immediately </w:t>
      </w:r>
      <w:r w:rsidR="005A048F" w:rsidRPr="005B426B">
        <w:rPr>
          <w:rFonts w:ascii="Times New Roman" w:hAnsi="Times New Roman" w:cs="Times New Roman"/>
          <w:color w:val="000000" w:themeColor="text1"/>
        </w:rPr>
        <w:t>inserted</w:t>
      </w:r>
      <w:r w:rsidR="0099568B" w:rsidRPr="005B426B">
        <w:rPr>
          <w:rFonts w:ascii="Times New Roman" w:hAnsi="Times New Roman" w:cs="Times New Roman"/>
          <w:color w:val="000000" w:themeColor="text1"/>
        </w:rPr>
        <w:t xml:space="preserve"> the speculum despite Beth’s </w:t>
      </w:r>
      <w:r w:rsidR="008E260E" w:rsidRPr="005B426B">
        <w:rPr>
          <w:rFonts w:ascii="Times New Roman" w:hAnsi="Times New Roman" w:cs="Times New Roman"/>
          <w:color w:val="000000" w:themeColor="text1"/>
        </w:rPr>
        <w:t>protest</w:t>
      </w:r>
      <w:r w:rsidR="0099568B" w:rsidRPr="005B426B">
        <w:rPr>
          <w:rFonts w:ascii="Times New Roman" w:hAnsi="Times New Roman" w:cs="Times New Roman"/>
          <w:color w:val="000000" w:themeColor="text1"/>
        </w:rPr>
        <w:t>. Here, the visceral reality of pain dismissal is presented yet again</w:t>
      </w:r>
      <w:r w:rsidR="00627179" w:rsidRPr="005B426B">
        <w:rPr>
          <w:rFonts w:ascii="Times New Roman" w:hAnsi="Times New Roman" w:cs="Times New Roman"/>
          <w:color w:val="000000" w:themeColor="text1"/>
        </w:rPr>
        <w:t>. D</w:t>
      </w:r>
      <w:r w:rsidR="0099568B" w:rsidRPr="005B426B">
        <w:rPr>
          <w:rFonts w:ascii="Times New Roman" w:hAnsi="Times New Roman" w:cs="Times New Roman"/>
          <w:color w:val="000000" w:themeColor="text1"/>
        </w:rPr>
        <w:t xml:space="preserve">ismissal can and does result in the violation of one’s </w:t>
      </w:r>
      <w:r w:rsidR="0099568B" w:rsidRPr="005B426B">
        <w:rPr>
          <w:rFonts w:ascii="Times New Roman" w:hAnsi="Times New Roman" w:cs="Times New Roman"/>
          <w:color w:val="000000" w:themeColor="text1"/>
        </w:rPr>
        <w:lastRenderedPageBreak/>
        <w:t xml:space="preserve">bodily autonomy, </w:t>
      </w:r>
      <w:r w:rsidR="00567E6F" w:rsidRPr="005B426B">
        <w:rPr>
          <w:rFonts w:ascii="Times New Roman" w:hAnsi="Times New Roman" w:cs="Times New Roman"/>
          <w:color w:val="000000" w:themeColor="text1"/>
        </w:rPr>
        <w:t xml:space="preserve">injury, and </w:t>
      </w:r>
      <w:r w:rsidR="008E260E" w:rsidRPr="005B426B">
        <w:rPr>
          <w:rFonts w:ascii="Times New Roman" w:hAnsi="Times New Roman" w:cs="Times New Roman"/>
          <w:color w:val="000000" w:themeColor="text1"/>
        </w:rPr>
        <w:t>contributes to the</w:t>
      </w:r>
      <w:r w:rsidR="00567E6F" w:rsidRPr="005B426B">
        <w:rPr>
          <w:rFonts w:ascii="Times New Roman" w:hAnsi="Times New Roman" w:cs="Times New Roman"/>
          <w:color w:val="000000" w:themeColor="text1"/>
        </w:rPr>
        <w:t xml:space="preserve"> excusal of medical malpractice. </w:t>
      </w:r>
      <w:proofErr w:type="gramStart"/>
      <w:r w:rsidR="00567E6F" w:rsidRPr="005B426B">
        <w:rPr>
          <w:rFonts w:ascii="Times New Roman" w:hAnsi="Times New Roman" w:cs="Times New Roman"/>
          <w:color w:val="000000" w:themeColor="text1"/>
        </w:rPr>
        <w:t>Similar to</w:t>
      </w:r>
      <w:proofErr w:type="gramEnd"/>
      <w:r w:rsidR="00567E6F" w:rsidRPr="005B426B">
        <w:rPr>
          <w:rFonts w:ascii="Times New Roman" w:hAnsi="Times New Roman" w:cs="Times New Roman"/>
          <w:color w:val="000000" w:themeColor="text1"/>
        </w:rPr>
        <w:t xml:space="preserve"> Beth’s experience, Amia noted that the pain that she experienced during pelvic examination was dismissed and psychologized. Amia recalled that her care provider suggested that she experienced pain during the </w:t>
      </w:r>
      <w:r w:rsidR="005A048F" w:rsidRPr="005B426B">
        <w:rPr>
          <w:rFonts w:ascii="Times New Roman" w:hAnsi="Times New Roman" w:cs="Times New Roman"/>
          <w:color w:val="000000" w:themeColor="text1"/>
        </w:rPr>
        <w:t>examination</w:t>
      </w:r>
      <w:r w:rsidR="00567E6F" w:rsidRPr="005B426B">
        <w:rPr>
          <w:rFonts w:ascii="Times New Roman" w:hAnsi="Times New Roman" w:cs="Times New Roman"/>
          <w:color w:val="000000" w:themeColor="text1"/>
        </w:rPr>
        <w:t xml:space="preserve"> simply because she saw the speculum </w:t>
      </w:r>
      <w:r w:rsidR="00803C41" w:rsidRPr="005B426B">
        <w:rPr>
          <w:rFonts w:ascii="Times New Roman" w:hAnsi="Times New Roman" w:cs="Times New Roman"/>
          <w:color w:val="000000" w:themeColor="text1"/>
        </w:rPr>
        <w:t>device and</w:t>
      </w:r>
      <w:r w:rsidR="000A2067" w:rsidRPr="005B426B">
        <w:rPr>
          <w:rFonts w:ascii="Times New Roman" w:hAnsi="Times New Roman" w:cs="Times New Roman"/>
          <w:color w:val="000000" w:themeColor="text1"/>
        </w:rPr>
        <w:t xml:space="preserve"> </w:t>
      </w:r>
      <w:r w:rsidR="008E260E" w:rsidRPr="005B426B">
        <w:rPr>
          <w:rFonts w:ascii="Times New Roman" w:hAnsi="Times New Roman" w:cs="Times New Roman"/>
          <w:color w:val="000000" w:themeColor="text1"/>
        </w:rPr>
        <w:t xml:space="preserve">thus </w:t>
      </w:r>
      <w:r w:rsidR="000A2067" w:rsidRPr="005B426B">
        <w:rPr>
          <w:rFonts w:ascii="Times New Roman" w:hAnsi="Times New Roman" w:cs="Times New Roman"/>
          <w:color w:val="000000" w:themeColor="text1"/>
        </w:rPr>
        <w:t>thought that it would be painful. The psychologizing of pain, as experienced by Beth and Amia</w:t>
      </w:r>
      <w:r w:rsidR="00627179" w:rsidRPr="005B426B">
        <w:rPr>
          <w:rFonts w:ascii="Times New Roman" w:hAnsi="Times New Roman" w:cs="Times New Roman"/>
          <w:color w:val="000000" w:themeColor="text1"/>
        </w:rPr>
        <w:t>,</w:t>
      </w:r>
      <w:r w:rsidR="000A2067" w:rsidRPr="005B426B">
        <w:rPr>
          <w:rFonts w:ascii="Times New Roman" w:hAnsi="Times New Roman" w:cs="Times New Roman"/>
          <w:color w:val="000000" w:themeColor="text1"/>
        </w:rPr>
        <w:t xml:space="preserve"> is representative of the invisibility of endometriosis and the denouncement of the pain that we cannot see as being psychological rather than physiological. </w:t>
      </w:r>
    </w:p>
    <w:p w14:paraId="348B5D84" w14:textId="0966D9EC" w:rsidR="001D10DB" w:rsidRPr="005B426B" w:rsidRDefault="00F431AF" w:rsidP="005D3979">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As presented within the introduction of the present theme, </w:t>
      </w:r>
      <w:r w:rsidR="004A0FDD" w:rsidRPr="005B426B">
        <w:rPr>
          <w:rFonts w:ascii="Times New Roman" w:hAnsi="Times New Roman" w:cs="Times New Roman"/>
          <w:color w:val="000000" w:themeColor="text1"/>
        </w:rPr>
        <w:t xml:space="preserve">Gilman </w:t>
      </w:r>
      <w:r w:rsidR="005510FA" w:rsidRPr="005B426B">
        <w:rPr>
          <w:rFonts w:ascii="Times New Roman" w:hAnsi="Times New Roman" w:cs="Times New Roman"/>
          <w:color w:val="000000" w:themeColor="text1"/>
        </w:rPr>
        <w:t>(189</w:t>
      </w:r>
      <w:r w:rsidR="0085158D">
        <w:rPr>
          <w:rFonts w:ascii="Times New Roman" w:hAnsi="Times New Roman" w:cs="Times New Roman"/>
          <w:color w:val="000000" w:themeColor="text1"/>
        </w:rPr>
        <w:t>1</w:t>
      </w:r>
      <w:r w:rsidR="005510FA" w:rsidRPr="005B426B">
        <w:rPr>
          <w:rFonts w:ascii="Times New Roman" w:hAnsi="Times New Roman" w:cs="Times New Roman"/>
          <w:color w:val="000000" w:themeColor="text1"/>
        </w:rPr>
        <w:t xml:space="preserve">) </w:t>
      </w:r>
      <w:r w:rsidR="004A0FDD" w:rsidRPr="005B426B">
        <w:rPr>
          <w:rFonts w:ascii="Times New Roman" w:hAnsi="Times New Roman" w:cs="Times New Roman"/>
          <w:color w:val="000000" w:themeColor="text1"/>
        </w:rPr>
        <w:t>posed a question that</w:t>
      </w:r>
      <w:r w:rsidR="005510FA" w:rsidRPr="005B426B">
        <w:rPr>
          <w:rFonts w:ascii="Times New Roman" w:hAnsi="Times New Roman" w:cs="Times New Roman"/>
          <w:color w:val="000000" w:themeColor="text1"/>
        </w:rPr>
        <w:t xml:space="preserve"> continues to perplex</w:t>
      </w:r>
      <w:r w:rsidR="004A0FDD" w:rsidRPr="005B426B">
        <w:rPr>
          <w:rFonts w:ascii="Times New Roman" w:hAnsi="Times New Roman" w:cs="Times New Roman"/>
          <w:color w:val="000000" w:themeColor="text1"/>
        </w:rPr>
        <w:t xml:space="preserve"> endometriosis patients and feminist scholars </w:t>
      </w:r>
      <w:r w:rsidR="008E260E" w:rsidRPr="005B426B">
        <w:rPr>
          <w:rFonts w:ascii="Times New Roman" w:hAnsi="Times New Roman" w:cs="Times New Roman"/>
          <w:color w:val="000000" w:themeColor="text1"/>
        </w:rPr>
        <w:t xml:space="preserve">still, </w:t>
      </w:r>
      <w:r w:rsidR="005510FA" w:rsidRPr="005B426B">
        <w:rPr>
          <w:rFonts w:ascii="Times New Roman" w:hAnsi="Times New Roman" w:cs="Times New Roman"/>
          <w:color w:val="000000" w:themeColor="text1"/>
        </w:rPr>
        <w:t>13</w:t>
      </w:r>
      <w:r w:rsidR="00862EE5">
        <w:rPr>
          <w:rFonts w:ascii="Times New Roman" w:hAnsi="Times New Roman" w:cs="Times New Roman"/>
          <w:color w:val="000000" w:themeColor="text1"/>
        </w:rPr>
        <w:t>1</w:t>
      </w:r>
      <w:r w:rsidR="005510FA" w:rsidRPr="005B426B">
        <w:rPr>
          <w:rFonts w:ascii="Times New Roman" w:hAnsi="Times New Roman" w:cs="Times New Roman"/>
          <w:color w:val="000000" w:themeColor="text1"/>
        </w:rPr>
        <w:t xml:space="preserve"> years later, when one is routinely dismissed and discredited, “… what is one to do?” (p. 1). </w:t>
      </w:r>
    </w:p>
    <w:p w14:paraId="3FE7E41E" w14:textId="60A0C7B7" w:rsidR="004B1190" w:rsidRPr="005B426B" w:rsidRDefault="004B1190"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Disempowerment </w:t>
      </w:r>
    </w:p>
    <w:p w14:paraId="39B9B2B7" w14:textId="4F2657D0" w:rsidR="00F14A86" w:rsidRPr="005B426B" w:rsidRDefault="00D11EB3" w:rsidP="00AC4789">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Conducting research on chronic pelvic pain (CPP) including endometriosis, Hawkey et al. (2022) identified that the normalization of female pain contributes not only to women’s dismissal within the medical encounter, but also to patients self-silencing about the existence of their pain. It is this disempowerment, a consequence of dismissal, that renders endometriosis patients and their pain invisible. </w:t>
      </w:r>
      <w:r w:rsidR="00732541" w:rsidRPr="005B426B">
        <w:rPr>
          <w:rFonts w:ascii="Times New Roman" w:hAnsi="Times New Roman" w:cs="Times New Roman"/>
          <w:color w:val="000000" w:themeColor="text1"/>
        </w:rPr>
        <w:t xml:space="preserve">Disempowerment featured prominently throughout the participant interviews; what does it mean to feel disempowered? </w:t>
      </w:r>
      <w:r w:rsidR="001D10DB" w:rsidRPr="005B426B">
        <w:rPr>
          <w:rFonts w:ascii="Times New Roman" w:hAnsi="Times New Roman" w:cs="Times New Roman"/>
          <w:color w:val="000000" w:themeColor="text1"/>
        </w:rPr>
        <w:t xml:space="preserve">For many endometriosis patients, and for </w:t>
      </w:r>
      <w:r w:rsidR="00F713BE" w:rsidRPr="005B426B">
        <w:rPr>
          <w:rFonts w:ascii="Times New Roman" w:hAnsi="Times New Roman" w:cs="Times New Roman"/>
          <w:color w:val="000000" w:themeColor="text1"/>
        </w:rPr>
        <w:t>those of the present research, disempowerment</w:t>
      </w:r>
      <w:r w:rsidR="00732541" w:rsidRPr="005B426B">
        <w:rPr>
          <w:rFonts w:ascii="Times New Roman" w:hAnsi="Times New Roman" w:cs="Times New Roman"/>
          <w:color w:val="000000" w:themeColor="text1"/>
        </w:rPr>
        <w:t xml:space="preserve"> is</w:t>
      </w:r>
      <w:r w:rsidR="00F713BE" w:rsidRPr="005B426B">
        <w:rPr>
          <w:rFonts w:ascii="Times New Roman" w:hAnsi="Times New Roman" w:cs="Times New Roman"/>
          <w:color w:val="000000" w:themeColor="text1"/>
        </w:rPr>
        <w:t xml:space="preserve"> a loss of advocacy, a loss of agency, a loss of bodily autonomy, a loss of personhood</w:t>
      </w:r>
      <w:r w:rsidR="00732541" w:rsidRPr="005B426B">
        <w:rPr>
          <w:rFonts w:ascii="Times New Roman" w:hAnsi="Times New Roman" w:cs="Times New Roman"/>
          <w:color w:val="000000" w:themeColor="text1"/>
        </w:rPr>
        <w:t xml:space="preserve">.  </w:t>
      </w:r>
    </w:p>
    <w:p w14:paraId="295E709D" w14:textId="3673E2D5" w:rsidR="00B667BF" w:rsidRPr="005B426B" w:rsidRDefault="00B639FF" w:rsidP="00AC4789">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Each of the participants </w:t>
      </w:r>
      <w:r w:rsidR="00140277" w:rsidRPr="005B426B">
        <w:rPr>
          <w:rFonts w:ascii="Times New Roman" w:hAnsi="Times New Roman" w:cs="Times New Roman"/>
          <w:color w:val="000000" w:themeColor="text1"/>
        </w:rPr>
        <w:t xml:space="preserve">experienced disempowerment through a denial of knowing and loss of bodily autonomy. For Nita, disempowerment occurred </w:t>
      </w:r>
      <w:r w:rsidR="00935D23" w:rsidRPr="005B426B">
        <w:rPr>
          <w:rFonts w:ascii="Times New Roman" w:hAnsi="Times New Roman" w:cs="Times New Roman"/>
          <w:color w:val="000000" w:themeColor="text1"/>
        </w:rPr>
        <w:t>when she was denied the provision of a hysterectomy for the management of her endometriosis pain</w:t>
      </w:r>
      <w:r w:rsidR="00807E45" w:rsidRPr="005B426B">
        <w:rPr>
          <w:rFonts w:ascii="Times New Roman" w:hAnsi="Times New Roman" w:cs="Times New Roman"/>
          <w:color w:val="000000" w:themeColor="text1"/>
        </w:rPr>
        <w:t>. Nita told me that she ha</w:t>
      </w:r>
      <w:r w:rsidR="002C63E8" w:rsidRPr="005B426B">
        <w:rPr>
          <w:rFonts w:ascii="Times New Roman" w:hAnsi="Times New Roman" w:cs="Times New Roman"/>
          <w:color w:val="000000" w:themeColor="text1"/>
        </w:rPr>
        <w:t xml:space="preserve">d </w:t>
      </w:r>
      <w:r w:rsidR="00807E45" w:rsidRPr="005B426B">
        <w:rPr>
          <w:rFonts w:ascii="Times New Roman" w:hAnsi="Times New Roman" w:cs="Times New Roman"/>
          <w:color w:val="000000" w:themeColor="text1"/>
        </w:rPr>
        <w:t xml:space="preserve">always known that she did not want to carry her own children, and that she was adamant about </w:t>
      </w:r>
      <w:r w:rsidR="00807E45" w:rsidRPr="005B426B">
        <w:rPr>
          <w:rFonts w:ascii="Times New Roman" w:hAnsi="Times New Roman" w:cs="Times New Roman"/>
          <w:color w:val="000000" w:themeColor="text1"/>
        </w:rPr>
        <w:lastRenderedPageBreak/>
        <w:t xml:space="preserve">this with her surgeon and the surgical fellow. </w:t>
      </w:r>
      <w:r w:rsidR="00D1399D" w:rsidRPr="005B426B">
        <w:rPr>
          <w:rFonts w:ascii="Times New Roman" w:hAnsi="Times New Roman" w:cs="Times New Roman"/>
          <w:color w:val="000000" w:themeColor="text1"/>
        </w:rPr>
        <w:t xml:space="preserve">However, Nita was required to attend a </w:t>
      </w:r>
      <w:r w:rsidR="005A048F" w:rsidRPr="005B426B">
        <w:rPr>
          <w:rFonts w:ascii="Times New Roman" w:hAnsi="Times New Roman" w:cs="Times New Roman"/>
          <w:color w:val="000000" w:themeColor="text1"/>
        </w:rPr>
        <w:t>counselling</w:t>
      </w:r>
      <w:r w:rsidR="00D1399D" w:rsidRPr="005B426B">
        <w:rPr>
          <w:rFonts w:ascii="Times New Roman" w:hAnsi="Times New Roman" w:cs="Times New Roman"/>
          <w:color w:val="000000" w:themeColor="text1"/>
        </w:rPr>
        <w:t xml:space="preserve"> program and to write a letter as to why she felt that she wanted, or needed, to have a hysterectomy preformed.</w:t>
      </w:r>
      <w:r w:rsidR="00A03D21" w:rsidRPr="005B426B">
        <w:rPr>
          <w:rFonts w:ascii="Times New Roman" w:hAnsi="Times New Roman" w:cs="Times New Roman"/>
          <w:color w:val="000000" w:themeColor="text1"/>
        </w:rPr>
        <w:t xml:space="preserve"> </w:t>
      </w:r>
      <w:r w:rsidR="00B667BF" w:rsidRPr="005B426B">
        <w:rPr>
          <w:rFonts w:ascii="Times New Roman" w:hAnsi="Times New Roman" w:cs="Times New Roman"/>
          <w:color w:val="000000" w:themeColor="text1"/>
        </w:rPr>
        <w:t xml:space="preserve">Nita recalls how she felt when she couldn’t simply be believed and have her surgery </w:t>
      </w:r>
      <w:r w:rsidR="00687296" w:rsidRPr="005B426B">
        <w:rPr>
          <w:rFonts w:ascii="Times New Roman" w:hAnsi="Times New Roman" w:cs="Times New Roman"/>
          <w:color w:val="000000" w:themeColor="text1"/>
        </w:rPr>
        <w:t>performed</w:t>
      </w:r>
      <w:r w:rsidR="00B667BF" w:rsidRPr="005B426B">
        <w:rPr>
          <w:rFonts w:ascii="Times New Roman" w:hAnsi="Times New Roman" w:cs="Times New Roman"/>
          <w:color w:val="000000" w:themeColor="text1"/>
        </w:rPr>
        <w:t xml:space="preserve">: </w:t>
      </w:r>
    </w:p>
    <w:p w14:paraId="63718839" w14:textId="3E32EB1D" w:rsidR="00AC4789" w:rsidRPr="005B426B" w:rsidRDefault="00B667BF" w:rsidP="00B667BF">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I'm coming to you in tears with pages and pages of medical history and saying like, "I need this for my health. I will not be around long enough to have children</w:t>
      </w:r>
      <w:r w:rsidR="00687296"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xml:space="preserve"> if that's what you think I should be doing</w:t>
      </w:r>
      <w:r w:rsidR="00687296"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xml:space="preserve"> if you don't remove this organ."</w:t>
      </w:r>
    </w:p>
    <w:p w14:paraId="6A07A845" w14:textId="3269CDED" w:rsidR="00B667BF" w:rsidRPr="005B426B" w:rsidRDefault="005A0377" w:rsidP="00B667BF">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In this moment, Nita recognizes the loss of bodily autonomy that she is experiencing through the denial of her knowing. Further still, Nita </w:t>
      </w:r>
      <w:r w:rsidR="002E1B36" w:rsidRPr="005B426B">
        <w:rPr>
          <w:rFonts w:ascii="Times New Roman" w:hAnsi="Times New Roman" w:cs="Times New Roman"/>
          <w:color w:val="000000" w:themeColor="text1"/>
        </w:rPr>
        <w:t xml:space="preserve">stated that she had been seeing her own counsellor, an Indigenous </w:t>
      </w:r>
      <w:r w:rsidR="005A048F" w:rsidRPr="005B426B">
        <w:rPr>
          <w:rFonts w:ascii="Times New Roman" w:hAnsi="Times New Roman" w:cs="Times New Roman"/>
          <w:color w:val="000000" w:themeColor="text1"/>
        </w:rPr>
        <w:t>counsellor</w:t>
      </w:r>
      <w:r w:rsidR="002E1B36" w:rsidRPr="005B426B">
        <w:rPr>
          <w:rFonts w:ascii="Times New Roman" w:hAnsi="Times New Roman" w:cs="Times New Roman"/>
          <w:color w:val="000000" w:themeColor="text1"/>
        </w:rPr>
        <w:t xml:space="preserve"> </w:t>
      </w:r>
      <w:r w:rsidR="00627179" w:rsidRPr="005B426B">
        <w:rPr>
          <w:rFonts w:ascii="Times New Roman" w:hAnsi="Times New Roman" w:cs="Times New Roman"/>
          <w:color w:val="000000" w:themeColor="text1"/>
        </w:rPr>
        <w:t xml:space="preserve">with </w:t>
      </w:r>
      <w:r w:rsidR="002E1B36" w:rsidRPr="005B426B">
        <w:rPr>
          <w:rFonts w:ascii="Times New Roman" w:hAnsi="Times New Roman" w:cs="Times New Roman"/>
          <w:color w:val="000000" w:themeColor="text1"/>
        </w:rPr>
        <w:t xml:space="preserve">whom she felt most comfortable but was still not able to receive </w:t>
      </w:r>
      <w:r w:rsidR="00627179" w:rsidRPr="005B426B">
        <w:rPr>
          <w:rFonts w:ascii="Times New Roman" w:hAnsi="Times New Roman" w:cs="Times New Roman"/>
          <w:color w:val="000000" w:themeColor="text1"/>
        </w:rPr>
        <w:t xml:space="preserve">the kind of </w:t>
      </w:r>
      <w:r w:rsidR="005A048F" w:rsidRPr="005B426B">
        <w:rPr>
          <w:rFonts w:ascii="Times New Roman" w:hAnsi="Times New Roman" w:cs="Times New Roman"/>
          <w:color w:val="000000" w:themeColor="text1"/>
        </w:rPr>
        <w:t>counselling</w:t>
      </w:r>
      <w:r w:rsidR="002E1B36" w:rsidRPr="005B426B">
        <w:rPr>
          <w:rFonts w:ascii="Times New Roman" w:hAnsi="Times New Roman" w:cs="Times New Roman"/>
          <w:color w:val="000000" w:themeColor="text1"/>
        </w:rPr>
        <w:t xml:space="preserve"> </w:t>
      </w:r>
      <w:r w:rsidR="00627179" w:rsidRPr="005B426B">
        <w:rPr>
          <w:rFonts w:ascii="Times New Roman" w:hAnsi="Times New Roman" w:cs="Times New Roman"/>
          <w:color w:val="000000" w:themeColor="text1"/>
        </w:rPr>
        <w:t>that would satisfy her doctor’s requirements before a</w:t>
      </w:r>
      <w:r w:rsidR="002E1B36" w:rsidRPr="005B426B">
        <w:rPr>
          <w:rFonts w:ascii="Times New Roman" w:hAnsi="Times New Roman" w:cs="Times New Roman"/>
          <w:color w:val="000000" w:themeColor="text1"/>
        </w:rPr>
        <w:t xml:space="preserve"> hysterectomy preformed</w:t>
      </w:r>
      <w:r w:rsidR="00550A91" w:rsidRPr="005B426B">
        <w:rPr>
          <w:rFonts w:ascii="Times New Roman" w:hAnsi="Times New Roman" w:cs="Times New Roman"/>
          <w:color w:val="000000" w:themeColor="text1"/>
        </w:rPr>
        <w:t xml:space="preserve">. However, seeing her own </w:t>
      </w:r>
      <w:r w:rsidR="005A048F" w:rsidRPr="005B426B">
        <w:rPr>
          <w:rFonts w:ascii="Times New Roman" w:hAnsi="Times New Roman" w:cs="Times New Roman"/>
          <w:color w:val="000000" w:themeColor="text1"/>
        </w:rPr>
        <w:t>counsellor</w:t>
      </w:r>
      <w:r w:rsidR="00550A91" w:rsidRPr="005B426B">
        <w:rPr>
          <w:rFonts w:ascii="Times New Roman" w:hAnsi="Times New Roman" w:cs="Times New Roman"/>
          <w:color w:val="000000" w:themeColor="text1"/>
        </w:rPr>
        <w:t xml:space="preserve"> could have been </w:t>
      </w:r>
      <w:r w:rsidR="00687296" w:rsidRPr="005B426B">
        <w:rPr>
          <w:rFonts w:ascii="Times New Roman" w:hAnsi="Times New Roman" w:cs="Times New Roman"/>
          <w:color w:val="000000" w:themeColor="text1"/>
        </w:rPr>
        <w:t>a part</w:t>
      </w:r>
      <w:r w:rsidR="00550A91" w:rsidRPr="005B426B">
        <w:rPr>
          <w:rFonts w:ascii="Times New Roman" w:hAnsi="Times New Roman" w:cs="Times New Roman"/>
          <w:color w:val="000000" w:themeColor="text1"/>
        </w:rPr>
        <w:t xml:space="preserve"> of culturally appropriate care provision should Nita have wanted counselling</w:t>
      </w:r>
      <w:r w:rsidR="00A03D21" w:rsidRPr="005B426B">
        <w:rPr>
          <w:rFonts w:ascii="Times New Roman" w:hAnsi="Times New Roman" w:cs="Times New Roman"/>
          <w:color w:val="000000" w:themeColor="text1"/>
        </w:rPr>
        <w:t>.</w:t>
      </w:r>
      <w:r w:rsidR="005F09E4" w:rsidRPr="005B426B">
        <w:rPr>
          <w:rFonts w:ascii="Times New Roman" w:hAnsi="Times New Roman" w:cs="Times New Roman"/>
          <w:color w:val="000000" w:themeColor="text1"/>
        </w:rPr>
        <w:t xml:space="preserve"> Nita spoke of the loneliness associated with navigating the healthcare encounter while feeling disempowered. In some of her c</w:t>
      </w:r>
      <w:r w:rsidR="000732CC" w:rsidRPr="005B426B">
        <w:rPr>
          <w:rFonts w:ascii="Times New Roman" w:hAnsi="Times New Roman" w:cs="Times New Roman"/>
          <w:color w:val="000000" w:themeColor="text1"/>
        </w:rPr>
        <w:t>oncluding</w:t>
      </w:r>
      <w:r w:rsidR="005F09E4" w:rsidRPr="005B426B">
        <w:rPr>
          <w:rFonts w:ascii="Times New Roman" w:hAnsi="Times New Roman" w:cs="Times New Roman"/>
          <w:color w:val="000000" w:themeColor="text1"/>
        </w:rPr>
        <w:t xml:space="preserve"> words of our interview, Nita </w:t>
      </w:r>
      <w:r w:rsidR="0094009A" w:rsidRPr="005B426B">
        <w:rPr>
          <w:rFonts w:ascii="Times New Roman" w:hAnsi="Times New Roman" w:cs="Times New Roman"/>
          <w:color w:val="000000" w:themeColor="text1"/>
        </w:rPr>
        <w:t>said to me:</w:t>
      </w:r>
    </w:p>
    <w:p w14:paraId="431822E2" w14:textId="28397C48" w:rsidR="0094009A" w:rsidRPr="005B426B" w:rsidRDefault="0094009A" w:rsidP="0094009A">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[T]here's only one instance in the world that makes me think I want a partner, and that's when I'm lying flat on my back in some medical office, because it's just </w:t>
      </w:r>
      <w:proofErr w:type="gramStart"/>
      <w:r w:rsidRPr="005B426B">
        <w:rPr>
          <w:rFonts w:ascii="Times New Roman" w:hAnsi="Times New Roman" w:cs="Times New Roman"/>
          <w:i/>
          <w:iCs/>
          <w:color w:val="000000" w:themeColor="text1"/>
        </w:rPr>
        <w:t>really scary</w:t>
      </w:r>
      <w:proofErr w:type="gramEnd"/>
      <w:r w:rsidRPr="005B426B">
        <w:rPr>
          <w:rFonts w:ascii="Times New Roman" w:hAnsi="Times New Roman" w:cs="Times New Roman"/>
          <w:i/>
          <w:iCs/>
          <w:color w:val="000000" w:themeColor="text1"/>
        </w:rPr>
        <w:t xml:space="preserve"> to do that alone.</w:t>
      </w:r>
    </w:p>
    <w:p w14:paraId="1C949A16" w14:textId="25D24401" w:rsidR="00A03D21" w:rsidRPr="005B426B" w:rsidRDefault="00A03D21" w:rsidP="00B667BF">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The disempowerment that presents itself when women’s knowing is dismissed is a visceral</w:t>
      </w:r>
      <w:r w:rsidR="0094009A" w:rsidRPr="005B426B">
        <w:rPr>
          <w:rFonts w:ascii="Times New Roman" w:hAnsi="Times New Roman" w:cs="Times New Roman"/>
          <w:color w:val="000000" w:themeColor="text1"/>
        </w:rPr>
        <w:t>,</w:t>
      </w:r>
      <w:r w:rsidRPr="005B426B">
        <w:rPr>
          <w:rFonts w:ascii="Times New Roman" w:hAnsi="Times New Roman" w:cs="Times New Roman"/>
          <w:color w:val="000000" w:themeColor="text1"/>
        </w:rPr>
        <w:t xml:space="preserve"> emotional experience</w:t>
      </w:r>
      <w:r w:rsidR="0094009A" w:rsidRPr="005B426B">
        <w:rPr>
          <w:rFonts w:ascii="Times New Roman" w:hAnsi="Times New Roman" w:cs="Times New Roman"/>
          <w:color w:val="000000" w:themeColor="text1"/>
        </w:rPr>
        <w:t>, one that can be lon</w:t>
      </w:r>
      <w:r w:rsidR="00F431AF" w:rsidRPr="005B426B">
        <w:rPr>
          <w:rFonts w:ascii="Times New Roman" w:hAnsi="Times New Roman" w:cs="Times New Roman"/>
          <w:color w:val="000000" w:themeColor="text1"/>
        </w:rPr>
        <w:t>ely and isolating. In closing, Eliza remarked:</w:t>
      </w:r>
    </w:p>
    <w:p w14:paraId="3C2AC0CF" w14:textId="37C01E2B" w:rsidR="00CB1F5E" w:rsidRPr="005B426B" w:rsidRDefault="00AC4789" w:rsidP="00F431AF">
      <w:pPr>
        <w:spacing w:line="480" w:lineRule="auto"/>
        <w:ind w:left="720"/>
        <w:rPr>
          <w:rFonts w:ascii="Times New Roman" w:hAnsi="Times New Roman" w:cs="Times New Roman"/>
          <w:color w:val="000000" w:themeColor="text1"/>
        </w:rPr>
      </w:pPr>
      <w:r w:rsidRPr="005B426B">
        <w:rPr>
          <w:rFonts w:ascii="Times New Roman" w:hAnsi="Times New Roman" w:cs="Times New Roman"/>
          <w:i/>
          <w:iCs/>
          <w:color w:val="000000" w:themeColor="text1"/>
        </w:rPr>
        <w:t>I just wanted things to be better and not to be in pain. And it takes a lot to go in and speak</w:t>
      </w:r>
      <w:r w:rsidR="00F1764A" w:rsidRPr="005B426B">
        <w:rPr>
          <w:rFonts w:ascii="Times New Roman" w:hAnsi="Times New Roman" w:cs="Times New Roman"/>
          <w:i/>
          <w:iCs/>
          <w:color w:val="000000" w:themeColor="text1"/>
        </w:rPr>
        <w:t xml:space="preserve"> to</w:t>
      </w:r>
      <w:r w:rsidRPr="005B426B">
        <w:rPr>
          <w:rFonts w:ascii="Times New Roman" w:hAnsi="Times New Roman" w:cs="Times New Roman"/>
          <w:i/>
          <w:iCs/>
          <w:color w:val="000000" w:themeColor="text1"/>
        </w:rPr>
        <w:t xml:space="preserve"> a provider and be </w:t>
      </w:r>
      <w:proofErr w:type="gramStart"/>
      <w:r w:rsidRPr="005B426B">
        <w:rPr>
          <w:rFonts w:ascii="Times New Roman" w:hAnsi="Times New Roman" w:cs="Times New Roman"/>
          <w:i/>
          <w:iCs/>
          <w:color w:val="000000" w:themeColor="text1"/>
        </w:rPr>
        <w:t>really honest</w:t>
      </w:r>
      <w:proofErr w:type="gramEnd"/>
      <w:r w:rsidRPr="005B426B">
        <w:rPr>
          <w:rFonts w:ascii="Times New Roman" w:hAnsi="Times New Roman" w:cs="Times New Roman"/>
          <w:i/>
          <w:iCs/>
          <w:color w:val="000000" w:themeColor="text1"/>
        </w:rPr>
        <w:t xml:space="preserve"> about your symptoms, and just... Yeah, it's just awful, yeah. It's been a traumatic difficult journey</w:t>
      </w:r>
      <w:r w:rsidRPr="005B426B">
        <w:rPr>
          <w:rFonts w:ascii="Times New Roman" w:hAnsi="Times New Roman" w:cs="Times New Roman"/>
          <w:color w:val="000000" w:themeColor="text1"/>
        </w:rPr>
        <w:t>.</w:t>
      </w:r>
    </w:p>
    <w:p w14:paraId="6613C6E7" w14:textId="0C4FD144" w:rsidR="00651C27" w:rsidRPr="005B426B" w:rsidRDefault="00651C27"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lastRenderedPageBreak/>
        <w:t xml:space="preserve">Theme 2: </w:t>
      </w:r>
      <w:r w:rsidR="007A3805" w:rsidRPr="005B426B">
        <w:rPr>
          <w:rFonts w:ascii="Times New Roman" w:hAnsi="Times New Roman" w:cs="Times New Roman"/>
          <w:i/>
          <w:iCs/>
          <w:color w:val="000000" w:themeColor="text1"/>
        </w:rPr>
        <w:t>Compulsory motherhood</w:t>
      </w:r>
    </w:p>
    <w:p w14:paraId="41666947" w14:textId="24167C71" w:rsidR="00533C6E" w:rsidRPr="005B426B" w:rsidRDefault="002C4114" w:rsidP="00CD6B5A">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The second theme</w:t>
      </w:r>
      <w:r w:rsidR="002F2E74" w:rsidRPr="005B426B">
        <w:rPr>
          <w:rFonts w:ascii="Times New Roman" w:hAnsi="Times New Roman" w:cs="Times New Roman"/>
          <w:color w:val="000000" w:themeColor="text1"/>
          <w:lang w:val="en-US"/>
        </w:rPr>
        <w:t>, compulsory motherhood,</w:t>
      </w:r>
      <w:r w:rsidRPr="005B426B">
        <w:rPr>
          <w:rFonts w:ascii="Times New Roman" w:hAnsi="Times New Roman" w:cs="Times New Roman"/>
          <w:color w:val="000000" w:themeColor="text1"/>
          <w:lang w:val="en-US"/>
        </w:rPr>
        <w:t xml:space="preserve"> </w:t>
      </w:r>
      <w:r w:rsidR="00ED5A56" w:rsidRPr="005B426B">
        <w:rPr>
          <w:rFonts w:ascii="Times New Roman" w:hAnsi="Times New Roman" w:cs="Times New Roman"/>
          <w:color w:val="000000" w:themeColor="text1"/>
          <w:lang w:val="en-US"/>
        </w:rPr>
        <w:t>featured</w:t>
      </w:r>
      <w:r w:rsidRPr="005B426B">
        <w:rPr>
          <w:rFonts w:ascii="Times New Roman" w:hAnsi="Times New Roman" w:cs="Times New Roman"/>
          <w:color w:val="000000" w:themeColor="text1"/>
          <w:lang w:val="en-US"/>
        </w:rPr>
        <w:t xml:space="preserve"> prominently throughout each of the participant experiences. Although it was presented in various ways, </w:t>
      </w:r>
      <w:r w:rsidR="00105215" w:rsidRPr="005B426B">
        <w:rPr>
          <w:rFonts w:ascii="Times New Roman" w:hAnsi="Times New Roman" w:cs="Times New Roman"/>
          <w:color w:val="000000" w:themeColor="text1"/>
          <w:lang w:val="en-US"/>
        </w:rPr>
        <w:t>al</w:t>
      </w:r>
      <w:r w:rsidR="00967DDF" w:rsidRPr="005B426B">
        <w:rPr>
          <w:rFonts w:ascii="Times New Roman" w:hAnsi="Times New Roman" w:cs="Times New Roman"/>
          <w:color w:val="000000" w:themeColor="text1"/>
          <w:lang w:val="en-US"/>
        </w:rPr>
        <w:t xml:space="preserve">most </w:t>
      </w:r>
      <w:r w:rsidR="00463D01" w:rsidRPr="005B426B">
        <w:rPr>
          <w:rFonts w:ascii="Times New Roman" w:hAnsi="Times New Roman" w:cs="Times New Roman"/>
          <w:color w:val="000000" w:themeColor="text1"/>
          <w:lang w:val="en-US"/>
        </w:rPr>
        <w:t>all</w:t>
      </w:r>
      <w:r w:rsidR="00967DDF" w:rsidRPr="005B426B">
        <w:rPr>
          <w:rFonts w:ascii="Times New Roman" w:hAnsi="Times New Roman" w:cs="Times New Roman"/>
          <w:color w:val="000000" w:themeColor="text1"/>
          <w:lang w:val="en-US"/>
        </w:rPr>
        <w:t xml:space="preserve"> the </w:t>
      </w:r>
      <w:r w:rsidRPr="005B426B">
        <w:rPr>
          <w:rFonts w:ascii="Times New Roman" w:hAnsi="Times New Roman" w:cs="Times New Roman"/>
          <w:color w:val="000000" w:themeColor="text1"/>
          <w:lang w:val="en-US"/>
        </w:rPr>
        <w:t>participants spoke with candor when they proclaimed that they do not exist solely to become a mother</w:t>
      </w:r>
      <w:r w:rsidR="00BA0C8C" w:rsidRPr="005B426B">
        <w:rPr>
          <w:rFonts w:ascii="Times New Roman" w:hAnsi="Times New Roman" w:cs="Times New Roman"/>
          <w:color w:val="000000" w:themeColor="text1"/>
          <w:lang w:val="en-US"/>
        </w:rPr>
        <w:t xml:space="preserve">, </w:t>
      </w:r>
      <w:r w:rsidR="00105215" w:rsidRPr="005B426B">
        <w:rPr>
          <w:rFonts w:ascii="Times New Roman" w:hAnsi="Times New Roman" w:cs="Times New Roman"/>
          <w:color w:val="000000" w:themeColor="text1"/>
          <w:lang w:val="en-US"/>
        </w:rPr>
        <w:t xml:space="preserve">which is </w:t>
      </w:r>
      <w:r w:rsidR="00BA0C8C" w:rsidRPr="005B426B">
        <w:rPr>
          <w:rFonts w:ascii="Times New Roman" w:hAnsi="Times New Roman" w:cs="Times New Roman"/>
          <w:color w:val="000000" w:themeColor="text1"/>
          <w:lang w:val="en-US"/>
        </w:rPr>
        <w:t xml:space="preserve">in </w:t>
      </w:r>
      <w:r w:rsidR="00542F93" w:rsidRPr="005B426B">
        <w:rPr>
          <w:rFonts w:ascii="Times New Roman" w:hAnsi="Times New Roman" w:cs="Times New Roman"/>
          <w:color w:val="000000" w:themeColor="text1"/>
          <w:lang w:val="en-US"/>
        </w:rPr>
        <w:t xml:space="preserve">opposition </w:t>
      </w:r>
      <w:r w:rsidR="00BA0C8C" w:rsidRPr="005B426B">
        <w:rPr>
          <w:rFonts w:ascii="Times New Roman" w:hAnsi="Times New Roman" w:cs="Times New Roman"/>
          <w:color w:val="000000" w:themeColor="text1"/>
          <w:lang w:val="en-US"/>
        </w:rPr>
        <w:t>to the discourse many experienced pertaining to their endometriosis care.</w:t>
      </w:r>
      <w:r w:rsidRPr="005B426B">
        <w:rPr>
          <w:rFonts w:ascii="Times New Roman" w:hAnsi="Times New Roman" w:cs="Times New Roman"/>
          <w:color w:val="000000" w:themeColor="text1"/>
          <w:lang w:val="en-US"/>
        </w:rPr>
        <w:t xml:space="preserve"> </w:t>
      </w:r>
      <w:r w:rsidR="00BA0C8C" w:rsidRPr="005B426B">
        <w:rPr>
          <w:rFonts w:ascii="Times New Roman" w:hAnsi="Times New Roman" w:cs="Times New Roman"/>
          <w:color w:val="000000" w:themeColor="text1"/>
          <w:lang w:val="en-US"/>
        </w:rPr>
        <w:t>The present research identifies m</w:t>
      </w:r>
      <w:r w:rsidRPr="005B426B">
        <w:rPr>
          <w:rFonts w:ascii="Times New Roman" w:hAnsi="Times New Roman" w:cs="Times New Roman"/>
          <w:color w:val="000000" w:themeColor="text1"/>
          <w:lang w:val="en-US"/>
        </w:rPr>
        <w:t xml:space="preserve">otherhood </w:t>
      </w:r>
      <w:r w:rsidR="00BA0C8C" w:rsidRPr="005B426B">
        <w:rPr>
          <w:rFonts w:ascii="Times New Roman" w:hAnsi="Times New Roman" w:cs="Times New Roman"/>
          <w:color w:val="000000" w:themeColor="text1"/>
          <w:lang w:val="en-US"/>
        </w:rPr>
        <w:t xml:space="preserve">as a </w:t>
      </w:r>
      <w:r w:rsidRPr="005B426B">
        <w:rPr>
          <w:rFonts w:ascii="Times New Roman" w:hAnsi="Times New Roman" w:cs="Times New Roman"/>
          <w:color w:val="000000" w:themeColor="text1"/>
          <w:lang w:val="en-US"/>
        </w:rPr>
        <w:t xml:space="preserve">complex and multifaceted identity. For </w:t>
      </w:r>
      <w:r w:rsidR="00542F93" w:rsidRPr="005B426B">
        <w:rPr>
          <w:rFonts w:ascii="Times New Roman" w:hAnsi="Times New Roman" w:cs="Times New Roman"/>
          <w:color w:val="000000" w:themeColor="text1"/>
          <w:lang w:val="en-US"/>
        </w:rPr>
        <w:t xml:space="preserve">the </w:t>
      </w:r>
      <w:r w:rsidRPr="005B426B">
        <w:rPr>
          <w:rFonts w:ascii="Times New Roman" w:hAnsi="Times New Roman" w:cs="Times New Roman"/>
          <w:color w:val="000000" w:themeColor="text1"/>
          <w:lang w:val="en-US"/>
        </w:rPr>
        <w:t>endometriosis patients</w:t>
      </w:r>
      <w:r w:rsidR="00542F93" w:rsidRPr="005B426B">
        <w:rPr>
          <w:rFonts w:ascii="Times New Roman" w:hAnsi="Times New Roman" w:cs="Times New Roman"/>
          <w:color w:val="000000" w:themeColor="text1"/>
          <w:lang w:val="en-US"/>
        </w:rPr>
        <w:t xml:space="preserve"> in this study</w:t>
      </w:r>
      <w:r w:rsidRPr="005B426B">
        <w:rPr>
          <w:rFonts w:ascii="Times New Roman" w:hAnsi="Times New Roman" w:cs="Times New Roman"/>
          <w:color w:val="000000" w:themeColor="text1"/>
          <w:lang w:val="en-US"/>
        </w:rPr>
        <w:t xml:space="preserve">, motherhood is a compulsory constant; motherhood is assumed, expected, and </w:t>
      </w:r>
      <w:r w:rsidR="00967DDF" w:rsidRPr="005B426B">
        <w:rPr>
          <w:rFonts w:ascii="Times New Roman" w:hAnsi="Times New Roman" w:cs="Times New Roman"/>
          <w:color w:val="000000" w:themeColor="text1"/>
          <w:lang w:val="en-US"/>
        </w:rPr>
        <w:t xml:space="preserve">medically </w:t>
      </w:r>
      <w:r w:rsidRPr="005B426B">
        <w:rPr>
          <w:rFonts w:ascii="Times New Roman" w:hAnsi="Times New Roman" w:cs="Times New Roman"/>
          <w:color w:val="000000" w:themeColor="text1"/>
          <w:lang w:val="en-US"/>
        </w:rPr>
        <w:t>prescribed.</w:t>
      </w:r>
    </w:p>
    <w:p w14:paraId="4BC01DD2" w14:textId="12AB6F7F" w:rsidR="00533C6E" w:rsidRPr="005B426B" w:rsidRDefault="0060178E" w:rsidP="00533C6E">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During the period of second-wave feminism, </w:t>
      </w:r>
      <w:r w:rsidR="0041103B" w:rsidRPr="005B426B">
        <w:rPr>
          <w:rFonts w:ascii="Times New Roman" w:hAnsi="Times New Roman" w:cs="Times New Roman"/>
          <w:color w:val="000000" w:themeColor="text1"/>
          <w:lang w:val="en-US"/>
        </w:rPr>
        <w:t xml:space="preserve">Firestone </w:t>
      </w:r>
      <w:r w:rsidR="00C01C7E" w:rsidRPr="005B426B">
        <w:rPr>
          <w:rFonts w:ascii="Times New Roman" w:hAnsi="Times New Roman" w:cs="Times New Roman"/>
          <w:color w:val="000000" w:themeColor="text1"/>
          <w:lang w:val="en-US"/>
        </w:rPr>
        <w:t>(</w:t>
      </w:r>
      <w:r w:rsidR="00F82F18" w:rsidRPr="005B426B">
        <w:rPr>
          <w:rFonts w:ascii="Times New Roman" w:hAnsi="Times New Roman" w:cs="Times New Roman"/>
          <w:color w:val="000000" w:themeColor="text1"/>
          <w:lang w:val="en-US"/>
        </w:rPr>
        <w:t>1970</w:t>
      </w:r>
      <w:r w:rsidR="00C01C7E" w:rsidRPr="005B426B">
        <w:rPr>
          <w:rFonts w:ascii="Times New Roman" w:hAnsi="Times New Roman" w:cs="Times New Roman"/>
          <w:color w:val="000000" w:themeColor="text1"/>
          <w:lang w:val="en-US"/>
        </w:rPr>
        <w:t xml:space="preserve">) </w:t>
      </w:r>
      <w:r w:rsidR="00F82F18" w:rsidRPr="005B426B">
        <w:rPr>
          <w:rFonts w:ascii="Times New Roman" w:hAnsi="Times New Roman" w:cs="Times New Roman"/>
          <w:color w:val="000000" w:themeColor="text1"/>
          <w:lang w:val="en-US"/>
        </w:rPr>
        <w:t>p</w:t>
      </w:r>
      <w:r w:rsidR="00F1764A" w:rsidRPr="005B426B">
        <w:rPr>
          <w:rFonts w:ascii="Times New Roman" w:hAnsi="Times New Roman" w:cs="Times New Roman"/>
          <w:color w:val="000000" w:themeColor="text1"/>
          <w:lang w:val="en-US"/>
        </w:rPr>
        <w:t>roclaimed</w:t>
      </w:r>
      <w:r w:rsidR="00C01C7E" w:rsidRPr="005B426B">
        <w:rPr>
          <w:rFonts w:ascii="Times New Roman" w:hAnsi="Times New Roman" w:cs="Times New Roman"/>
          <w:color w:val="000000" w:themeColor="text1"/>
          <w:lang w:val="en-US"/>
        </w:rPr>
        <w:t xml:space="preserve"> that</w:t>
      </w:r>
      <w:r w:rsidR="00F82F18" w:rsidRPr="005B426B">
        <w:rPr>
          <w:rFonts w:ascii="Times New Roman" w:hAnsi="Times New Roman" w:cs="Times New Roman"/>
          <w:color w:val="000000" w:themeColor="text1"/>
          <w:lang w:val="en-US"/>
        </w:rPr>
        <w:t xml:space="preserve">, “women, biologically distinguished from men, are culturally distinguished </w:t>
      </w:r>
      <w:r w:rsidR="00DF64B8" w:rsidRPr="005B426B">
        <w:rPr>
          <w:rFonts w:ascii="Times New Roman" w:hAnsi="Times New Roman" w:cs="Times New Roman"/>
          <w:color w:val="000000" w:themeColor="text1"/>
          <w:lang w:val="en-US"/>
        </w:rPr>
        <w:t xml:space="preserve">from ‘human’” (p. </w:t>
      </w:r>
      <w:r w:rsidR="00F1764A" w:rsidRPr="005B426B">
        <w:rPr>
          <w:rFonts w:ascii="Times New Roman" w:hAnsi="Times New Roman" w:cs="Times New Roman"/>
          <w:color w:val="000000" w:themeColor="text1"/>
          <w:lang w:val="en-US"/>
        </w:rPr>
        <w:t>1</w:t>
      </w:r>
      <w:r w:rsidR="00DF64B8" w:rsidRPr="005B426B">
        <w:rPr>
          <w:rFonts w:ascii="Times New Roman" w:hAnsi="Times New Roman" w:cs="Times New Roman"/>
          <w:color w:val="000000" w:themeColor="text1"/>
          <w:lang w:val="en-US"/>
        </w:rPr>
        <w:t xml:space="preserve">). For Firestone, </w:t>
      </w:r>
      <w:r w:rsidR="00310F45" w:rsidRPr="005B426B">
        <w:rPr>
          <w:rFonts w:ascii="Times New Roman" w:hAnsi="Times New Roman" w:cs="Times New Roman"/>
          <w:color w:val="000000" w:themeColor="text1"/>
          <w:lang w:val="en-US"/>
        </w:rPr>
        <w:t xml:space="preserve">reproduction </w:t>
      </w:r>
      <w:r w:rsidR="00C01C7E" w:rsidRPr="005B426B">
        <w:rPr>
          <w:rFonts w:ascii="Times New Roman" w:hAnsi="Times New Roman" w:cs="Times New Roman"/>
          <w:color w:val="000000" w:themeColor="text1"/>
          <w:lang w:val="en-US"/>
        </w:rPr>
        <w:t>i</w:t>
      </w:r>
      <w:r w:rsidR="00DF64B8" w:rsidRPr="005B426B">
        <w:rPr>
          <w:rFonts w:ascii="Times New Roman" w:hAnsi="Times New Roman" w:cs="Times New Roman"/>
          <w:color w:val="000000" w:themeColor="text1"/>
          <w:lang w:val="en-US"/>
        </w:rPr>
        <w:t xml:space="preserve">s the primary mechanism through which women are oppressed. While Firestone presents a compelling argument for </w:t>
      </w:r>
      <w:r w:rsidR="00722A34" w:rsidRPr="005B426B">
        <w:rPr>
          <w:rFonts w:ascii="Times New Roman" w:hAnsi="Times New Roman" w:cs="Times New Roman"/>
          <w:color w:val="000000" w:themeColor="text1"/>
          <w:lang w:val="en-US"/>
        </w:rPr>
        <w:t xml:space="preserve">the consequences of reproduction and </w:t>
      </w:r>
      <w:r w:rsidR="00533C6E" w:rsidRPr="005B426B">
        <w:rPr>
          <w:rFonts w:ascii="Times New Roman" w:hAnsi="Times New Roman" w:cs="Times New Roman"/>
          <w:color w:val="000000" w:themeColor="text1"/>
          <w:lang w:val="en-US"/>
        </w:rPr>
        <w:t>its</w:t>
      </w:r>
      <w:r w:rsidR="00722A34" w:rsidRPr="005B426B">
        <w:rPr>
          <w:rFonts w:ascii="Times New Roman" w:hAnsi="Times New Roman" w:cs="Times New Roman"/>
          <w:color w:val="000000" w:themeColor="text1"/>
          <w:lang w:val="en-US"/>
        </w:rPr>
        <w:t xml:space="preserve"> oppression of women, I challenge that it is not only motherhood or the bearing of children that oppress women, but </w:t>
      </w:r>
      <w:r w:rsidR="00310F45" w:rsidRPr="005B426B">
        <w:rPr>
          <w:rFonts w:ascii="Times New Roman" w:hAnsi="Times New Roman" w:cs="Times New Roman"/>
          <w:color w:val="000000" w:themeColor="text1"/>
          <w:lang w:val="en-US"/>
        </w:rPr>
        <w:t xml:space="preserve">specifically </w:t>
      </w:r>
      <w:r w:rsidR="00722A34" w:rsidRPr="005B426B">
        <w:rPr>
          <w:rFonts w:ascii="Times New Roman" w:hAnsi="Times New Roman" w:cs="Times New Roman"/>
          <w:color w:val="000000" w:themeColor="text1"/>
          <w:lang w:val="en-US"/>
        </w:rPr>
        <w:t>the</w:t>
      </w:r>
      <w:r w:rsidR="00310F45" w:rsidRPr="005B426B">
        <w:rPr>
          <w:rFonts w:ascii="Times New Roman" w:hAnsi="Times New Roman" w:cs="Times New Roman"/>
          <w:color w:val="000000" w:themeColor="text1"/>
          <w:lang w:val="en-US"/>
        </w:rPr>
        <w:t xml:space="preserve"> concept of compulsory motherhood</w:t>
      </w:r>
      <w:r w:rsidR="00105215" w:rsidRPr="005B426B">
        <w:rPr>
          <w:rFonts w:ascii="Times New Roman" w:hAnsi="Times New Roman" w:cs="Times New Roman"/>
          <w:color w:val="000000" w:themeColor="text1"/>
          <w:lang w:val="en-US"/>
        </w:rPr>
        <w:t xml:space="preserve"> that is</w:t>
      </w:r>
      <w:r w:rsidR="00310F45" w:rsidRPr="005B426B">
        <w:rPr>
          <w:rFonts w:ascii="Times New Roman" w:hAnsi="Times New Roman" w:cs="Times New Roman"/>
          <w:color w:val="000000" w:themeColor="text1"/>
          <w:lang w:val="en-US"/>
        </w:rPr>
        <w:t xml:space="preserve"> deeply intrenched within patriarchal society</w:t>
      </w:r>
      <w:r w:rsidR="00105215" w:rsidRPr="005B426B">
        <w:rPr>
          <w:rFonts w:ascii="Times New Roman" w:hAnsi="Times New Roman" w:cs="Times New Roman"/>
          <w:color w:val="000000" w:themeColor="text1"/>
          <w:lang w:val="en-US"/>
        </w:rPr>
        <w:t xml:space="preserve">. Within a patriarchy that sees some bodies as only </w:t>
      </w:r>
      <w:r w:rsidR="009649D2" w:rsidRPr="005B426B">
        <w:rPr>
          <w:rFonts w:ascii="Times New Roman" w:hAnsi="Times New Roman" w:cs="Times New Roman"/>
          <w:color w:val="000000" w:themeColor="text1"/>
          <w:lang w:val="en-US"/>
        </w:rPr>
        <w:t>a means of reproduction</w:t>
      </w:r>
      <w:r w:rsidR="00105215" w:rsidRPr="005B426B">
        <w:rPr>
          <w:rFonts w:ascii="Times New Roman" w:hAnsi="Times New Roman" w:cs="Times New Roman"/>
          <w:color w:val="000000" w:themeColor="text1"/>
          <w:lang w:val="en-US"/>
        </w:rPr>
        <w:t>,</w:t>
      </w:r>
      <w:r w:rsidR="009F33AA" w:rsidRPr="005B426B">
        <w:rPr>
          <w:rFonts w:ascii="Times New Roman" w:hAnsi="Times New Roman" w:cs="Times New Roman"/>
          <w:color w:val="000000" w:themeColor="text1"/>
          <w:lang w:val="en-US"/>
        </w:rPr>
        <w:t xml:space="preserve"> is often deemed unfathomable for a woman to not desire to become a mother. Moreover, </w:t>
      </w:r>
      <w:r w:rsidR="009649D2" w:rsidRPr="005B426B">
        <w:rPr>
          <w:rFonts w:ascii="Times New Roman" w:hAnsi="Times New Roman" w:cs="Times New Roman"/>
          <w:color w:val="000000" w:themeColor="text1"/>
          <w:lang w:val="en-US"/>
        </w:rPr>
        <w:t xml:space="preserve">the pressure of </w:t>
      </w:r>
      <w:r w:rsidR="009F33AA" w:rsidRPr="005B426B">
        <w:rPr>
          <w:rFonts w:ascii="Times New Roman" w:hAnsi="Times New Roman" w:cs="Times New Roman"/>
          <w:color w:val="000000" w:themeColor="text1"/>
          <w:lang w:val="en-US"/>
        </w:rPr>
        <w:t>compulsory motherhood is</w:t>
      </w:r>
      <w:r w:rsidR="004049BB" w:rsidRPr="005B426B">
        <w:rPr>
          <w:rFonts w:ascii="Times New Roman" w:hAnsi="Times New Roman" w:cs="Times New Roman"/>
          <w:color w:val="000000" w:themeColor="text1"/>
          <w:lang w:val="en-US"/>
        </w:rPr>
        <w:t xml:space="preserve"> also</w:t>
      </w:r>
      <w:r w:rsidR="009F33AA" w:rsidRPr="005B426B">
        <w:rPr>
          <w:rFonts w:ascii="Times New Roman" w:hAnsi="Times New Roman" w:cs="Times New Roman"/>
          <w:color w:val="000000" w:themeColor="text1"/>
          <w:lang w:val="en-US"/>
        </w:rPr>
        <w:t xml:space="preserve"> </w:t>
      </w:r>
      <w:r w:rsidR="009649D2" w:rsidRPr="005B426B">
        <w:rPr>
          <w:rFonts w:ascii="Times New Roman" w:hAnsi="Times New Roman" w:cs="Times New Roman"/>
          <w:color w:val="000000" w:themeColor="text1"/>
          <w:lang w:val="en-US"/>
        </w:rPr>
        <w:t xml:space="preserve">felt </w:t>
      </w:r>
      <w:r w:rsidR="001F0981" w:rsidRPr="005B426B">
        <w:rPr>
          <w:rFonts w:ascii="Times New Roman" w:hAnsi="Times New Roman" w:cs="Times New Roman"/>
          <w:color w:val="000000" w:themeColor="text1"/>
          <w:lang w:val="en-US"/>
        </w:rPr>
        <w:t>by</w:t>
      </w:r>
      <w:r w:rsidR="009F33AA" w:rsidRPr="005B426B">
        <w:rPr>
          <w:rFonts w:ascii="Times New Roman" w:hAnsi="Times New Roman" w:cs="Times New Roman"/>
          <w:color w:val="000000" w:themeColor="text1"/>
          <w:lang w:val="en-US"/>
        </w:rPr>
        <w:t xml:space="preserve"> women who desire children</w:t>
      </w:r>
      <w:r w:rsidR="002F2E74" w:rsidRPr="005B426B">
        <w:rPr>
          <w:rFonts w:ascii="Times New Roman" w:hAnsi="Times New Roman" w:cs="Times New Roman"/>
          <w:color w:val="000000" w:themeColor="text1"/>
          <w:lang w:val="en-US"/>
        </w:rPr>
        <w:t>, although it is presented differently, the compulsion remains. Those who desire children are demanded that they have them immediately, before it is too late.</w:t>
      </w:r>
      <w:r w:rsidR="009F33AA" w:rsidRPr="005B426B">
        <w:rPr>
          <w:rFonts w:ascii="Times New Roman" w:hAnsi="Times New Roman" w:cs="Times New Roman"/>
          <w:color w:val="000000" w:themeColor="text1"/>
          <w:lang w:val="en-US"/>
        </w:rPr>
        <w:t xml:space="preserve"> </w:t>
      </w:r>
      <w:r w:rsidR="001B32B0" w:rsidRPr="005B426B">
        <w:rPr>
          <w:rFonts w:ascii="Times New Roman" w:hAnsi="Times New Roman" w:cs="Times New Roman"/>
          <w:color w:val="000000" w:themeColor="text1"/>
          <w:lang w:val="en-US"/>
        </w:rPr>
        <w:t xml:space="preserve">Here, motherhood becomes a prescription. </w:t>
      </w:r>
    </w:p>
    <w:p w14:paraId="31733690" w14:textId="3A934BB1" w:rsidR="002C4114" w:rsidRPr="005B426B" w:rsidRDefault="002C4114" w:rsidP="00533C6E">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The effect of motherhood as described by participants varied in two distinct ways, yet an overlapping constant remained the same: motherhood was expected. Both for participants who anticipated having children, for those</w:t>
      </w:r>
      <w:r w:rsidR="00967DDF" w:rsidRPr="005B426B">
        <w:rPr>
          <w:rFonts w:ascii="Times New Roman" w:hAnsi="Times New Roman" w:cs="Times New Roman"/>
          <w:color w:val="000000" w:themeColor="text1"/>
          <w:lang w:val="en-US"/>
        </w:rPr>
        <w:t xml:space="preserve"> expressing</w:t>
      </w:r>
      <w:r w:rsidRPr="005B426B">
        <w:rPr>
          <w:rFonts w:ascii="Times New Roman" w:hAnsi="Times New Roman" w:cs="Times New Roman"/>
          <w:color w:val="000000" w:themeColor="text1"/>
          <w:lang w:val="en-US"/>
        </w:rPr>
        <w:t xml:space="preserve"> </w:t>
      </w:r>
      <w:r w:rsidR="00967DDF" w:rsidRPr="005B426B">
        <w:rPr>
          <w:rFonts w:ascii="Times New Roman" w:hAnsi="Times New Roman" w:cs="Times New Roman"/>
          <w:color w:val="000000" w:themeColor="text1"/>
          <w:lang w:val="en-US"/>
        </w:rPr>
        <w:t xml:space="preserve">ambivalence, </w:t>
      </w:r>
      <w:r w:rsidRPr="005B426B">
        <w:rPr>
          <w:rFonts w:ascii="Times New Roman" w:hAnsi="Times New Roman" w:cs="Times New Roman"/>
          <w:color w:val="000000" w:themeColor="text1"/>
          <w:lang w:val="en-US"/>
        </w:rPr>
        <w:t xml:space="preserve">and </w:t>
      </w:r>
      <w:r w:rsidR="00967DDF" w:rsidRPr="005B426B">
        <w:rPr>
          <w:rFonts w:ascii="Times New Roman" w:hAnsi="Times New Roman" w:cs="Times New Roman"/>
          <w:color w:val="000000" w:themeColor="text1"/>
          <w:lang w:val="en-US"/>
        </w:rPr>
        <w:t xml:space="preserve">to those </w:t>
      </w:r>
      <w:r w:rsidRPr="005B426B">
        <w:rPr>
          <w:rFonts w:ascii="Times New Roman" w:hAnsi="Times New Roman" w:cs="Times New Roman"/>
          <w:color w:val="000000" w:themeColor="text1"/>
          <w:lang w:val="en-US"/>
        </w:rPr>
        <w:t xml:space="preserve">steadfast in </w:t>
      </w:r>
      <w:r w:rsidRPr="005B426B">
        <w:rPr>
          <w:rFonts w:ascii="Times New Roman" w:hAnsi="Times New Roman" w:cs="Times New Roman"/>
          <w:color w:val="000000" w:themeColor="text1"/>
          <w:lang w:val="en-US"/>
        </w:rPr>
        <w:lastRenderedPageBreak/>
        <w:t xml:space="preserve">abstaining from motherhood, the </w:t>
      </w:r>
      <w:r w:rsidR="00967DDF" w:rsidRPr="005B426B">
        <w:rPr>
          <w:rFonts w:ascii="Times New Roman" w:hAnsi="Times New Roman" w:cs="Times New Roman"/>
          <w:color w:val="000000" w:themeColor="text1"/>
          <w:lang w:val="en-US"/>
        </w:rPr>
        <w:t xml:space="preserve">discourse </w:t>
      </w:r>
      <w:r w:rsidRPr="005B426B">
        <w:rPr>
          <w:rFonts w:ascii="Times New Roman" w:hAnsi="Times New Roman" w:cs="Times New Roman"/>
          <w:color w:val="000000" w:themeColor="text1"/>
          <w:lang w:val="en-US"/>
        </w:rPr>
        <w:t>that those who bear a uterus shall bear children remained</w:t>
      </w:r>
      <w:r w:rsidR="00967DDF" w:rsidRPr="005B426B">
        <w:rPr>
          <w:rFonts w:ascii="Times New Roman" w:hAnsi="Times New Roman" w:cs="Times New Roman"/>
          <w:color w:val="000000" w:themeColor="text1"/>
          <w:lang w:val="en-US"/>
        </w:rPr>
        <w:t xml:space="preserve"> prominent</w:t>
      </w:r>
      <w:r w:rsidRPr="005B426B">
        <w:rPr>
          <w:rFonts w:ascii="Times New Roman" w:hAnsi="Times New Roman" w:cs="Times New Roman"/>
          <w:color w:val="000000" w:themeColor="text1"/>
          <w:lang w:val="en-US"/>
        </w:rPr>
        <w:t>. In many instances, motherhood was championed over the personhood of participants.</w:t>
      </w:r>
      <w:r w:rsidR="0094477D" w:rsidRPr="005B426B">
        <w:rPr>
          <w:rFonts w:ascii="Times New Roman" w:hAnsi="Times New Roman" w:cs="Times New Roman"/>
          <w:color w:val="000000" w:themeColor="text1"/>
          <w:lang w:val="en-US"/>
        </w:rPr>
        <w:t xml:space="preserve"> </w:t>
      </w:r>
    </w:p>
    <w:p w14:paraId="3AF10112" w14:textId="387A8D93" w:rsidR="00C90BAD" w:rsidRPr="005B426B" w:rsidRDefault="00C90BAD" w:rsidP="00005362">
      <w:pPr>
        <w:spacing w:line="480" w:lineRule="auto"/>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Experiences of those who want children</w:t>
      </w:r>
    </w:p>
    <w:p w14:paraId="51678DF9" w14:textId="038D35AE" w:rsidR="001233B6" w:rsidRPr="005B426B" w:rsidRDefault="001233B6" w:rsidP="001233B6">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For many of the participants desiring children, motherhood was compulsory by being medically prescribed. </w:t>
      </w:r>
      <w:r w:rsidR="009649D2" w:rsidRPr="005B426B">
        <w:rPr>
          <w:rFonts w:ascii="Times New Roman" w:hAnsi="Times New Roman" w:cs="Times New Roman"/>
          <w:color w:val="000000" w:themeColor="text1"/>
          <w:lang w:val="en-US"/>
        </w:rPr>
        <w:t>S</w:t>
      </w:r>
      <w:r w:rsidRPr="005B426B">
        <w:rPr>
          <w:rFonts w:ascii="Times New Roman" w:hAnsi="Times New Roman" w:cs="Times New Roman"/>
          <w:color w:val="000000" w:themeColor="text1"/>
          <w:lang w:val="en-US"/>
        </w:rPr>
        <w:t xml:space="preserve">uggesting pregnancy as a treatment for the symptoms of endometriosis </w:t>
      </w:r>
      <w:r w:rsidR="009649D2" w:rsidRPr="005B426B">
        <w:rPr>
          <w:rFonts w:ascii="Times New Roman" w:hAnsi="Times New Roman" w:cs="Times New Roman"/>
          <w:color w:val="000000" w:themeColor="text1"/>
          <w:lang w:val="en-US"/>
        </w:rPr>
        <w:t>has been questioned by scholars (Jones, 2015)</w:t>
      </w:r>
      <w:r w:rsidR="00C62B64" w:rsidRPr="005B426B">
        <w:rPr>
          <w:rFonts w:ascii="Times New Roman" w:hAnsi="Times New Roman" w:cs="Times New Roman"/>
          <w:color w:val="000000" w:themeColor="text1"/>
          <w:lang w:val="en-US"/>
        </w:rPr>
        <w:t xml:space="preserve">. This “prescription” </w:t>
      </w:r>
      <w:r w:rsidRPr="005B426B">
        <w:rPr>
          <w:rFonts w:ascii="Times New Roman" w:hAnsi="Times New Roman" w:cs="Times New Roman"/>
          <w:color w:val="000000" w:themeColor="text1"/>
          <w:lang w:val="en-US"/>
        </w:rPr>
        <w:t>was troubling for</w:t>
      </w:r>
      <w:r w:rsidR="00C62B64" w:rsidRPr="005B426B">
        <w:rPr>
          <w:rFonts w:ascii="Times New Roman" w:hAnsi="Times New Roman" w:cs="Times New Roman"/>
          <w:color w:val="000000" w:themeColor="text1"/>
          <w:lang w:val="en-US"/>
        </w:rPr>
        <w:t xml:space="preserve"> my</w:t>
      </w:r>
      <w:r w:rsidRPr="005B426B">
        <w:rPr>
          <w:rFonts w:ascii="Times New Roman" w:hAnsi="Times New Roman" w:cs="Times New Roman"/>
          <w:color w:val="000000" w:themeColor="text1"/>
          <w:lang w:val="en-US"/>
        </w:rPr>
        <w:t xml:space="preserve"> participants who desired children</w:t>
      </w:r>
      <w:r w:rsidR="00C62B64" w:rsidRPr="005B426B">
        <w:rPr>
          <w:rFonts w:ascii="Times New Roman" w:hAnsi="Times New Roman" w:cs="Times New Roman"/>
          <w:color w:val="000000" w:themeColor="text1"/>
          <w:lang w:val="en-US"/>
        </w:rPr>
        <w:t xml:space="preserve">, </w:t>
      </w:r>
      <w:r w:rsidR="004049BB" w:rsidRPr="005B426B">
        <w:rPr>
          <w:rFonts w:ascii="Times New Roman" w:hAnsi="Times New Roman" w:cs="Times New Roman"/>
          <w:color w:val="000000" w:themeColor="text1"/>
          <w:lang w:val="en-US"/>
        </w:rPr>
        <w:t xml:space="preserve">as </w:t>
      </w:r>
      <w:r w:rsidR="00917745" w:rsidRPr="005B426B">
        <w:rPr>
          <w:rFonts w:ascii="Times New Roman" w:hAnsi="Times New Roman" w:cs="Times New Roman"/>
          <w:color w:val="000000" w:themeColor="text1"/>
          <w:lang w:val="en-US"/>
        </w:rPr>
        <w:t>it</w:t>
      </w:r>
      <w:r w:rsidR="00501344" w:rsidRPr="005B426B">
        <w:rPr>
          <w:rFonts w:ascii="Times New Roman" w:hAnsi="Times New Roman" w:cs="Times New Roman"/>
          <w:color w:val="000000" w:themeColor="text1"/>
          <w:lang w:val="en-US"/>
        </w:rPr>
        <w:t xml:space="preserve"> instill</w:t>
      </w:r>
      <w:r w:rsidR="00917745" w:rsidRPr="005B426B">
        <w:rPr>
          <w:rFonts w:ascii="Times New Roman" w:hAnsi="Times New Roman" w:cs="Times New Roman"/>
          <w:color w:val="000000" w:themeColor="text1"/>
          <w:lang w:val="en-US"/>
        </w:rPr>
        <w:t xml:space="preserve">s </w:t>
      </w:r>
      <w:r w:rsidR="00501344" w:rsidRPr="005B426B">
        <w:rPr>
          <w:rFonts w:ascii="Times New Roman" w:hAnsi="Times New Roman" w:cs="Times New Roman"/>
          <w:color w:val="000000" w:themeColor="text1"/>
          <w:lang w:val="en-US"/>
        </w:rPr>
        <w:t xml:space="preserve">hope that </w:t>
      </w:r>
      <w:r w:rsidR="00C62B64" w:rsidRPr="005B426B">
        <w:rPr>
          <w:rFonts w:ascii="Times New Roman" w:hAnsi="Times New Roman" w:cs="Times New Roman"/>
          <w:color w:val="000000" w:themeColor="text1"/>
          <w:lang w:val="en-US"/>
        </w:rPr>
        <w:t xml:space="preserve">they </w:t>
      </w:r>
      <w:r w:rsidR="00E62E0C" w:rsidRPr="005B426B">
        <w:rPr>
          <w:rFonts w:ascii="Times New Roman" w:hAnsi="Times New Roman" w:cs="Times New Roman"/>
          <w:color w:val="000000" w:themeColor="text1"/>
          <w:lang w:val="en-US"/>
        </w:rPr>
        <w:t xml:space="preserve">would easily be able to become pregnant, and that pregnancy was urgent. </w:t>
      </w:r>
      <w:r w:rsidRPr="005B426B">
        <w:rPr>
          <w:rFonts w:ascii="Times New Roman" w:hAnsi="Times New Roman" w:cs="Times New Roman"/>
          <w:color w:val="000000" w:themeColor="text1"/>
          <w:lang w:val="en-US"/>
        </w:rPr>
        <w:t>Amy describes her physician’s suggestions for pain management after it fe</w:t>
      </w:r>
      <w:r w:rsidR="004049BB" w:rsidRPr="005B426B">
        <w:rPr>
          <w:rFonts w:ascii="Times New Roman" w:hAnsi="Times New Roman" w:cs="Times New Roman"/>
          <w:color w:val="000000" w:themeColor="text1"/>
          <w:lang w:val="en-US"/>
        </w:rPr>
        <w:t>lt</w:t>
      </w:r>
      <w:r w:rsidRPr="005B426B">
        <w:rPr>
          <w:rFonts w:ascii="Times New Roman" w:hAnsi="Times New Roman" w:cs="Times New Roman"/>
          <w:color w:val="000000" w:themeColor="text1"/>
          <w:lang w:val="en-US"/>
        </w:rPr>
        <w:t xml:space="preserve"> as though she has exhausted all treatment options: </w:t>
      </w:r>
    </w:p>
    <w:p w14:paraId="3E07672B" w14:textId="77777777" w:rsidR="001C689C" w:rsidRPr="005B426B" w:rsidRDefault="001233B6" w:rsidP="008816F5">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"Laparoscopy is the way for us to go, you need surgery, we need to remove the tissues. You'll be fine after that. Or you need to get pregnant." </w:t>
      </w:r>
    </w:p>
    <w:p w14:paraId="10D4ED94" w14:textId="77777777" w:rsidR="001C689C" w:rsidRPr="005B426B" w:rsidRDefault="001233B6" w:rsidP="008816F5">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So, it was like one or the other and you shouldn't be in pain anymore or very lower pain. So, she never really addressed, or she dismissed very quickly what happened after the surgery. </w:t>
      </w:r>
    </w:p>
    <w:p w14:paraId="6F4DA8C9" w14:textId="4FA53AFD" w:rsidR="008816F5" w:rsidRPr="005B426B" w:rsidRDefault="001233B6" w:rsidP="008816F5">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It was like, "this is a solution, that's it."</w:t>
      </w:r>
    </w:p>
    <w:p w14:paraId="7D30E095" w14:textId="117839A6" w:rsidR="001233B6" w:rsidRPr="005B426B" w:rsidRDefault="001233B6" w:rsidP="008816F5">
      <w:pPr>
        <w:spacing w:line="480" w:lineRule="auto"/>
        <w:rPr>
          <w:rFonts w:ascii="Times New Roman" w:hAnsi="Times New Roman" w:cs="Times New Roman"/>
          <w:i/>
          <w:iCs/>
          <w:color w:val="000000" w:themeColor="text1"/>
          <w:lang w:val="en-US"/>
        </w:rPr>
      </w:pPr>
      <w:r w:rsidRPr="005B426B">
        <w:rPr>
          <w:rFonts w:ascii="Times New Roman" w:hAnsi="Times New Roman" w:cs="Times New Roman"/>
          <w:color w:val="000000" w:themeColor="text1"/>
          <w:lang w:val="en-US"/>
        </w:rPr>
        <w:t>For Amy, the two options presented before her are difficult to contend with. She describe</w:t>
      </w:r>
      <w:r w:rsidR="00105215" w:rsidRPr="005B426B">
        <w:rPr>
          <w:rFonts w:ascii="Times New Roman" w:hAnsi="Times New Roman" w:cs="Times New Roman"/>
          <w:color w:val="000000" w:themeColor="text1"/>
          <w:lang w:val="en-US"/>
        </w:rPr>
        <w:t>d</w:t>
      </w:r>
      <w:r w:rsidRPr="005B426B">
        <w:rPr>
          <w:rFonts w:ascii="Times New Roman" w:hAnsi="Times New Roman" w:cs="Times New Roman"/>
          <w:color w:val="000000" w:themeColor="text1"/>
          <w:lang w:val="en-US"/>
        </w:rPr>
        <w:t xml:space="preserve"> feeling </w:t>
      </w:r>
      <w:r w:rsidR="00E62E0C" w:rsidRPr="005B426B">
        <w:rPr>
          <w:rFonts w:ascii="Times New Roman" w:hAnsi="Times New Roman" w:cs="Times New Roman"/>
          <w:color w:val="000000" w:themeColor="text1"/>
          <w:lang w:val="en-US"/>
        </w:rPr>
        <w:t xml:space="preserve">hopeful </w:t>
      </w:r>
      <w:r w:rsidR="00105215" w:rsidRPr="005B426B">
        <w:rPr>
          <w:rFonts w:ascii="Times New Roman" w:hAnsi="Times New Roman" w:cs="Times New Roman"/>
          <w:color w:val="000000" w:themeColor="text1"/>
          <w:lang w:val="en-US"/>
        </w:rPr>
        <w:t>at the idea of</w:t>
      </w:r>
      <w:r w:rsidR="009A0AEE" w:rsidRPr="005B426B">
        <w:rPr>
          <w:rFonts w:ascii="Times New Roman" w:hAnsi="Times New Roman" w:cs="Times New Roman"/>
          <w:color w:val="000000" w:themeColor="text1"/>
          <w:lang w:val="en-US"/>
        </w:rPr>
        <w:t xml:space="preserve"> becoming pregnant</w:t>
      </w:r>
      <w:r w:rsidR="00105215" w:rsidRPr="005B426B">
        <w:rPr>
          <w:rFonts w:ascii="Times New Roman" w:hAnsi="Times New Roman" w:cs="Times New Roman"/>
          <w:color w:val="000000" w:themeColor="text1"/>
          <w:lang w:val="en-US"/>
        </w:rPr>
        <w:t xml:space="preserve"> and having her pain subside </w:t>
      </w:r>
      <w:r w:rsidR="00E62E0C" w:rsidRPr="005B426B">
        <w:rPr>
          <w:rFonts w:ascii="Times New Roman" w:hAnsi="Times New Roman" w:cs="Times New Roman"/>
          <w:color w:val="000000" w:themeColor="text1"/>
          <w:lang w:val="en-US"/>
        </w:rPr>
        <w:t xml:space="preserve">following laparoscopy. However, this was not the case. </w:t>
      </w:r>
      <w:r w:rsidR="009A18E4" w:rsidRPr="005B426B">
        <w:rPr>
          <w:rFonts w:ascii="Times New Roman" w:hAnsi="Times New Roman" w:cs="Times New Roman"/>
          <w:color w:val="000000" w:themeColor="text1"/>
          <w:lang w:val="en-US"/>
        </w:rPr>
        <w:t xml:space="preserve">Amy continues to experience debilitating pain and </w:t>
      </w:r>
      <w:r w:rsidR="001C689C" w:rsidRPr="005B426B">
        <w:rPr>
          <w:rFonts w:ascii="Times New Roman" w:hAnsi="Times New Roman" w:cs="Times New Roman"/>
          <w:color w:val="000000" w:themeColor="text1"/>
          <w:lang w:val="en-US"/>
        </w:rPr>
        <w:t xml:space="preserve">a </w:t>
      </w:r>
      <w:r w:rsidR="009A18E4" w:rsidRPr="005B426B">
        <w:rPr>
          <w:rFonts w:ascii="Times New Roman" w:hAnsi="Times New Roman" w:cs="Times New Roman"/>
          <w:color w:val="000000" w:themeColor="text1"/>
          <w:lang w:val="en-US"/>
        </w:rPr>
        <w:t xml:space="preserve">miscarriage. </w:t>
      </w:r>
    </w:p>
    <w:p w14:paraId="5724AEB6" w14:textId="0A0E3706" w:rsidR="001233B6" w:rsidRPr="005B426B" w:rsidRDefault="001233B6" w:rsidP="001233B6">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Motherhood as a prescribed endometriosis treatment was experienced for many of the participants, even for some at a very young age. </w:t>
      </w:r>
      <w:r w:rsidR="009A18E4" w:rsidRPr="005B426B">
        <w:rPr>
          <w:rFonts w:ascii="Times New Roman" w:hAnsi="Times New Roman" w:cs="Times New Roman"/>
          <w:color w:val="000000" w:themeColor="text1"/>
          <w:lang w:val="en-US"/>
        </w:rPr>
        <w:t xml:space="preserve">Despite desiring children, the urgency of </w:t>
      </w:r>
      <w:r w:rsidR="009A18E4" w:rsidRPr="005B426B">
        <w:rPr>
          <w:rFonts w:ascii="Times New Roman" w:hAnsi="Times New Roman" w:cs="Times New Roman"/>
          <w:color w:val="000000" w:themeColor="text1"/>
          <w:lang w:val="en-US"/>
        </w:rPr>
        <w:lastRenderedPageBreak/>
        <w:t xml:space="preserve">becoming pregnant was polarizing for </w:t>
      </w:r>
      <w:r w:rsidRPr="005B426B">
        <w:rPr>
          <w:rFonts w:ascii="Times New Roman" w:hAnsi="Times New Roman" w:cs="Times New Roman"/>
          <w:color w:val="000000" w:themeColor="text1"/>
          <w:lang w:val="en-US"/>
        </w:rPr>
        <w:t>Jude and Beth</w:t>
      </w:r>
      <w:r w:rsidR="009A18E4" w:rsidRPr="005B426B">
        <w:rPr>
          <w:rFonts w:ascii="Times New Roman" w:hAnsi="Times New Roman" w:cs="Times New Roman"/>
          <w:color w:val="000000" w:themeColor="text1"/>
          <w:lang w:val="en-US"/>
        </w:rPr>
        <w:t>, who</w:t>
      </w:r>
      <w:r w:rsidRPr="005B426B">
        <w:rPr>
          <w:rFonts w:ascii="Times New Roman" w:hAnsi="Times New Roman" w:cs="Times New Roman"/>
          <w:color w:val="000000" w:themeColor="text1"/>
          <w:lang w:val="en-US"/>
        </w:rPr>
        <w:t xml:space="preserve"> recount</w:t>
      </w:r>
      <w:r w:rsidR="00105215" w:rsidRPr="005B426B">
        <w:rPr>
          <w:rFonts w:ascii="Times New Roman" w:hAnsi="Times New Roman" w:cs="Times New Roman"/>
          <w:color w:val="000000" w:themeColor="text1"/>
          <w:lang w:val="en-US"/>
        </w:rPr>
        <w:t>ed</w:t>
      </w:r>
      <w:r w:rsidRPr="005B426B">
        <w:rPr>
          <w:rFonts w:ascii="Times New Roman" w:hAnsi="Times New Roman" w:cs="Times New Roman"/>
          <w:color w:val="000000" w:themeColor="text1"/>
          <w:lang w:val="en-US"/>
        </w:rPr>
        <w:t xml:space="preserve"> the advice of their practitioners given to them at the ages of 19 and 21 years old. </w:t>
      </w:r>
    </w:p>
    <w:p w14:paraId="354F5C40" w14:textId="68F0EA5E" w:rsidR="001233B6" w:rsidRPr="005B426B" w:rsidRDefault="001233B6" w:rsidP="001233B6">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color w:val="000000" w:themeColor="text1"/>
          <w:lang w:val="en-US"/>
        </w:rPr>
        <w:t xml:space="preserve">Jude: </w:t>
      </w:r>
      <w:r w:rsidRPr="005B426B">
        <w:rPr>
          <w:rFonts w:ascii="Times New Roman" w:hAnsi="Times New Roman" w:cs="Times New Roman"/>
          <w:i/>
          <w:iCs/>
          <w:color w:val="000000" w:themeColor="text1"/>
          <w:lang w:val="en-US"/>
        </w:rPr>
        <w:t>So, when I had my first laparoscopy, when they give it, they gave me a definitive diagnosis, the male gynecologist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s solution was to for me to go get pregnant at 19 years old.</w:t>
      </w:r>
    </w:p>
    <w:p w14:paraId="4092DED0" w14:textId="042B9DDC" w:rsidR="001233B6" w:rsidRPr="005B426B" w:rsidRDefault="001233B6" w:rsidP="001233B6">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color w:val="000000" w:themeColor="text1"/>
          <w:lang w:val="en-US"/>
        </w:rPr>
        <w:t xml:space="preserve">Beth: </w:t>
      </w:r>
      <w:r w:rsidRPr="005B426B">
        <w:rPr>
          <w:rFonts w:ascii="Times New Roman" w:hAnsi="Times New Roman" w:cs="Times New Roman"/>
          <w:i/>
          <w:iCs/>
          <w:color w:val="000000" w:themeColor="text1"/>
          <w:lang w:val="en-US"/>
        </w:rPr>
        <w:t>She</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s </w:t>
      </w:r>
      <w:r w:rsidRPr="005B426B">
        <w:rPr>
          <w:rFonts w:ascii="Times New Roman" w:hAnsi="Times New Roman" w:cs="Times New Roman"/>
          <w:color w:val="000000" w:themeColor="text1"/>
          <w:lang w:val="en-US"/>
        </w:rPr>
        <w:t>[physician]</w:t>
      </w:r>
      <w:r w:rsidRPr="005B426B">
        <w:rPr>
          <w:rFonts w:ascii="Times New Roman" w:hAnsi="Times New Roman" w:cs="Times New Roman"/>
          <w:i/>
          <w:iCs/>
          <w:color w:val="000000" w:themeColor="text1"/>
          <w:lang w:val="en-US"/>
        </w:rPr>
        <w:t xml:space="preserve"> like,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Well, so what are you thinking for kids?</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I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Well, I would really like to have kids someday.</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she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Well, as a woman with endometriosis it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s </w:t>
      </w:r>
      <w:proofErr w:type="spellStart"/>
      <w:r w:rsidRPr="005B426B">
        <w:rPr>
          <w:rFonts w:ascii="Times New Roman" w:hAnsi="Times New Roman" w:cs="Times New Roman"/>
          <w:i/>
          <w:iCs/>
          <w:color w:val="000000" w:themeColor="text1"/>
          <w:lang w:val="en-US"/>
        </w:rPr>
        <w:t>gonna</w:t>
      </w:r>
      <w:proofErr w:type="spellEnd"/>
      <w:r w:rsidRPr="005B426B">
        <w:rPr>
          <w:rFonts w:ascii="Times New Roman" w:hAnsi="Times New Roman" w:cs="Times New Roman"/>
          <w:i/>
          <w:iCs/>
          <w:color w:val="000000" w:themeColor="text1"/>
          <w:lang w:val="en-US"/>
        </w:rPr>
        <w:t xml:space="preserve"> be harder for you.</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that was the first time anyone had ever addressed me honestly about that, and it was </w:t>
      </w:r>
      <w:proofErr w:type="spellStart"/>
      <w:r w:rsidRPr="005B426B">
        <w:rPr>
          <w:rFonts w:ascii="Times New Roman" w:hAnsi="Times New Roman" w:cs="Times New Roman"/>
          <w:i/>
          <w:iCs/>
          <w:color w:val="000000" w:themeColor="text1"/>
          <w:lang w:val="en-US"/>
        </w:rPr>
        <w:t>kinda</w:t>
      </w:r>
      <w:proofErr w:type="spellEnd"/>
      <w:r w:rsidRPr="005B426B">
        <w:rPr>
          <w:rFonts w:ascii="Times New Roman" w:hAnsi="Times New Roman" w:cs="Times New Roman"/>
          <w:i/>
          <w:iCs/>
          <w:color w:val="000000" w:themeColor="text1"/>
          <w:lang w:val="en-US"/>
        </w:rPr>
        <w:t xml:space="preserve"> hard to hear </w:t>
      </w:r>
      <w:r w:rsidRPr="005B426B">
        <w:rPr>
          <w:rFonts w:ascii="Times New Roman" w:hAnsi="Times New Roman" w:cs="Times New Roman"/>
          <w:color w:val="000000" w:themeColor="text1"/>
          <w:lang w:val="en-US"/>
        </w:rPr>
        <w:t>[…]</w:t>
      </w:r>
      <w:r w:rsidRPr="005B426B">
        <w:rPr>
          <w:rFonts w:ascii="Times New Roman" w:hAnsi="Times New Roman" w:cs="Times New Roman"/>
          <w:i/>
          <w:iCs/>
          <w:color w:val="000000" w:themeColor="text1"/>
          <w:lang w:val="en-US"/>
        </w:rPr>
        <w:t xml:space="preserve"> I told her, “I</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m going back to school, I just finished my undergrad”, and she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If I were to give you advice, have kids instead of going back to school.</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I was kind of shocked to hear that because we</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re taught a completely different thing growing up, right? And yeah, so she told me, “Babies aren</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t that expensive anyway, maybe go ahead and have kids and then go back to school. I</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m not </w:t>
      </w:r>
      <w:proofErr w:type="spellStart"/>
      <w:r w:rsidRPr="005B426B">
        <w:rPr>
          <w:rFonts w:ascii="Times New Roman" w:hAnsi="Times New Roman" w:cs="Times New Roman"/>
          <w:i/>
          <w:iCs/>
          <w:color w:val="000000" w:themeColor="text1"/>
          <w:lang w:val="en-US"/>
        </w:rPr>
        <w:t>gonna</w:t>
      </w:r>
      <w:proofErr w:type="spellEnd"/>
      <w:r w:rsidRPr="005B426B">
        <w:rPr>
          <w:rFonts w:ascii="Times New Roman" w:hAnsi="Times New Roman" w:cs="Times New Roman"/>
          <w:i/>
          <w:iCs/>
          <w:color w:val="000000" w:themeColor="text1"/>
          <w:lang w:val="en-US"/>
        </w:rPr>
        <w:t xml:space="preserve"> follow that advice, I don</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t think.</w:t>
      </w:r>
    </w:p>
    <w:p w14:paraId="7FB94ADF" w14:textId="4C483F7D" w:rsidR="008F2673" w:rsidRPr="005B426B" w:rsidRDefault="008F2673" w:rsidP="00005362">
      <w:pPr>
        <w:spacing w:line="480" w:lineRule="auto"/>
        <w:rPr>
          <w:rFonts w:ascii="Times New Roman" w:hAnsi="Times New Roman" w:cs="Times New Roman"/>
          <w:color w:val="000000" w:themeColor="text1"/>
          <w:lang w:val="en-US"/>
        </w:rPr>
      </w:pPr>
      <w:r w:rsidRPr="005B426B">
        <w:rPr>
          <w:rFonts w:ascii="Times New Roman" w:hAnsi="Times New Roman" w:cs="Times New Roman"/>
          <w:i/>
          <w:iCs/>
          <w:color w:val="000000" w:themeColor="text1"/>
          <w:lang w:val="en-US"/>
        </w:rPr>
        <w:tab/>
      </w:r>
      <w:r w:rsidR="00BF0552" w:rsidRPr="005B426B">
        <w:rPr>
          <w:rFonts w:ascii="Times New Roman" w:hAnsi="Times New Roman" w:cs="Times New Roman"/>
          <w:color w:val="000000" w:themeColor="text1"/>
          <w:lang w:val="en-US"/>
        </w:rPr>
        <w:t>Prescribing</w:t>
      </w:r>
      <w:r w:rsidR="00D32A51" w:rsidRPr="005B426B">
        <w:rPr>
          <w:rFonts w:ascii="Times New Roman" w:hAnsi="Times New Roman" w:cs="Times New Roman"/>
          <w:color w:val="000000" w:themeColor="text1"/>
          <w:lang w:val="en-US"/>
        </w:rPr>
        <w:t xml:space="preserve"> pregnancy for endometriosis pain relief in young patients speaks to compulsory motherhood</w:t>
      </w:r>
      <w:r w:rsidR="00F26425" w:rsidRPr="005B426B">
        <w:rPr>
          <w:rFonts w:ascii="Times New Roman" w:hAnsi="Times New Roman" w:cs="Times New Roman"/>
          <w:color w:val="000000" w:themeColor="text1"/>
          <w:lang w:val="en-US"/>
        </w:rPr>
        <w:t>,</w:t>
      </w:r>
      <w:r w:rsidR="00D32A51" w:rsidRPr="005B426B">
        <w:rPr>
          <w:rFonts w:ascii="Times New Roman" w:hAnsi="Times New Roman" w:cs="Times New Roman"/>
          <w:color w:val="000000" w:themeColor="text1"/>
          <w:lang w:val="en-US"/>
        </w:rPr>
        <w:t xml:space="preserve"> as this </w:t>
      </w:r>
      <w:r w:rsidR="00F26425" w:rsidRPr="005B426B">
        <w:rPr>
          <w:rFonts w:ascii="Times New Roman" w:hAnsi="Times New Roman" w:cs="Times New Roman"/>
          <w:color w:val="000000" w:themeColor="text1"/>
          <w:lang w:val="en-US"/>
        </w:rPr>
        <w:t xml:space="preserve">“treatment” </w:t>
      </w:r>
      <w:r w:rsidR="00D32A51" w:rsidRPr="005B426B">
        <w:rPr>
          <w:rFonts w:ascii="Times New Roman" w:hAnsi="Times New Roman" w:cs="Times New Roman"/>
          <w:color w:val="000000" w:themeColor="text1"/>
          <w:lang w:val="en-US"/>
        </w:rPr>
        <w:t xml:space="preserve">suggests temporary pain relief, </w:t>
      </w:r>
      <w:r w:rsidR="00EB48AC" w:rsidRPr="005B426B">
        <w:rPr>
          <w:rFonts w:ascii="Times New Roman" w:hAnsi="Times New Roman" w:cs="Times New Roman"/>
          <w:color w:val="000000" w:themeColor="text1"/>
          <w:lang w:val="en-US"/>
        </w:rPr>
        <w:t>but the birth of a child immediately follows</w:t>
      </w:r>
      <w:r w:rsidR="004132F1" w:rsidRPr="005B426B">
        <w:rPr>
          <w:rFonts w:ascii="Times New Roman" w:hAnsi="Times New Roman" w:cs="Times New Roman"/>
          <w:color w:val="000000" w:themeColor="text1"/>
          <w:lang w:val="en-US"/>
        </w:rPr>
        <w:t xml:space="preserve">, a permanent consequence. Despite Jude and Beth desiring motherhood in the future, the immediate prescription of motherhood </w:t>
      </w:r>
      <w:r w:rsidR="009E204C" w:rsidRPr="005B426B">
        <w:rPr>
          <w:rFonts w:ascii="Times New Roman" w:hAnsi="Times New Roman" w:cs="Times New Roman"/>
          <w:color w:val="000000" w:themeColor="text1"/>
          <w:lang w:val="en-US"/>
        </w:rPr>
        <w:t xml:space="preserve">denies the bodily autonomy </w:t>
      </w:r>
      <w:r w:rsidR="009A0AEE" w:rsidRPr="005B426B">
        <w:rPr>
          <w:rFonts w:ascii="Times New Roman" w:hAnsi="Times New Roman" w:cs="Times New Roman"/>
          <w:color w:val="000000" w:themeColor="text1"/>
          <w:lang w:val="en-US"/>
        </w:rPr>
        <w:t xml:space="preserve">and personhood </w:t>
      </w:r>
      <w:r w:rsidR="009E204C" w:rsidRPr="005B426B">
        <w:rPr>
          <w:rFonts w:ascii="Times New Roman" w:hAnsi="Times New Roman" w:cs="Times New Roman"/>
          <w:color w:val="000000" w:themeColor="text1"/>
          <w:lang w:val="en-US"/>
        </w:rPr>
        <w:t xml:space="preserve">of the patient. </w:t>
      </w:r>
    </w:p>
    <w:p w14:paraId="1DB4F2B6" w14:textId="041A4AEE" w:rsidR="003A3A6F" w:rsidRPr="005B426B" w:rsidRDefault="00C90BAD" w:rsidP="00005362">
      <w:pPr>
        <w:spacing w:line="480" w:lineRule="auto"/>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Experiences of those who do not want children </w:t>
      </w:r>
    </w:p>
    <w:p w14:paraId="77915153" w14:textId="6BDF909F" w:rsidR="00C90BAD" w:rsidRPr="005B426B" w:rsidRDefault="003A3A6F" w:rsidP="0074211F">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Eliza spoke to me about her experience of </w:t>
      </w:r>
      <w:r w:rsidR="00466A5A" w:rsidRPr="005B426B">
        <w:rPr>
          <w:rFonts w:ascii="Times New Roman" w:hAnsi="Times New Roman" w:cs="Times New Roman"/>
          <w:color w:val="000000" w:themeColor="text1"/>
          <w:lang w:val="en-US"/>
        </w:rPr>
        <w:t>self-advocacy in having a hysterectomy performed</w:t>
      </w:r>
      <w:r w:rsidR="00105215" w:rsidRPr="005B426B">
        <w:rPr>
          <w:rFonts w:ascii="Times New Roman" w:hAnsi="Times New Roman" w:cs="Times New Roman"/>
          <w:color w:val="000000" w:themeColor="text1"/>
          <w:lang w:val="en-US"/>
        </w:rPr>
        <w:t xml:space="preserve"> when her</w:t>
      </w:r>
      <w:r w:rsidR="009706F9" w:rsidRPr="005B426B">
        <w:rPr>
          <w:rFonts w:ascii="Times New Roman" w:hAnsi="Times New Roman" w:cs="Times New Roman"/>
          <w:color w:val="000000" w:themeColor="text1"/>
          <w:lang w:val="en-US"/>
        </w:rPr>
        <w:t xml:space="preserve"> healthcare provider was very apprehensive </w:t>
      </w:r>
      <w:r w:rsidR="00105215" w:rsidRPr="005B426B">
        <w:rPr>
          <w:rFonts w:ascii="Times New Roman" w:hAnsi="Times New Roman" w:cs="Times New Roman"/>
          <w:color w:val="000000" w:themeColor="text1"/>
          <w:lang w:val="en-US"/>
        </w:rPr>
        <w:t>about</w:t>
      </w:r>
      <w:r w:rsidR="009706F9" w:rsidRPr="005B426B">
        <w:rPr>
          <w:rFonts w:ascii="Times New Roman" w:hAnsi="Times New Roman" w:cs="Times New Roman"/>
          <w:color w:val="000000" w:themeColor="text1"/>
          <w:lang w:val="en-US"/>
        </w:rPr>
        <w:t xml:space="preserve"> </w:t>
      </w:r>
      <w:r w:rsidR="00105215" w:rsidRPr="005B426B">
        <w:rPr>
          <w:rFonts w:ascii="Times New Roman" w:hAnsi="Times New Roman" w:cs="Times New Roman"/>
          <w:color w:val="000000" w:themeColor="text1"/>
          <w:lang w:val="en-US"/>
        </w:rPr>
        <w:t xml:space="preserve">conducting </w:t>
      </w:r>
      <w:r w:rsidR="009706F9" w:rsidRPr="005B426B">
        <w:rPr>
          <w:rFonts w:ascii="Times New Roman" w:hAnsi="Times New Roman" w:cs="Times New Roman"/>
          <w:color w:val="000000" w:themeColor="text1"/>
          <w:lang w:val="en-US"/>
        </w:rPr>
        <w:t>the surgery.</w:t>
      </w:r>
      <w:r w:rsidR="0039409B" w:rsidRPr="005B426B">
        <w:rPr>
          <w:rFonts w:ascii="Times New Roman" w:hAnsi="Times New Roman" w:cs="Times New Roman"/>
          <w:color w:val="000000" w:themeColor="text1"/>
          <w:lang w:val="en-US"/>
        </w:rPr>
        <w:t xml:space="preserve"> </w:t>
      </w:r>
      <w:r w:rsidR="0039409B" w:rsidRPr="005B426B">
        <w:rPr>
          <w:rFonts w:ascii="Times New Roman" w:hAnsi="Times New Roman" w:cs="Times New Roman"/>
          <w:color w:val="000000" w:themeColor="text1"/>
          <w:lang w:val="en-US"/>
        </w:rPr>
        <w:lastRenderedPageBreak/>
        <w:t xml:space="preserve">When asked about the experience of being a woman who did not what children </w:t>
      </w:r>
      <w:r w:rsidR="00105215" w:rsidRPr="005B426B">
        <w:rPr>
          <w:rFonts w:ascii="Times New Roman" w:hAnsi="Times New Roman" w:cs="Times New Roman"/>
          <w:color w:val="000000" w:themeColor="text1"/>
          <w:lang w:val="en-US"/>
        </w:rPr>
        <w:t xml:space="preserve">and </w:t>
      </w:r>
      <w:r w:rsidR="0039409B" w:rsidRPr="005B426B">
        <w:rPr>
          <w:rFonts w:ascii="Times New Roman" w:hAnsi="Times New Roman" w:cs="Times New Roman"/>
          <w:color w:val="000000" w:themeColor="text1"/>
          <w:lang w:val="en-US"/>
        </w:rPr>
        <w:t>seeking a hysterectomy, Eliza reflected:</w:t>
      </w:r>
    </w:p>
    <w:p w14:paraId="7562490B" w14:textId="264EC661" w:rsidR="00782066" w:rsidRPr="005B426B" w:rsidRDefault="00782066" w:rsidP="00782066">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I tried all the other treatments, and they were like,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Well, maybe your husband will want to have children, so we should just wait and see until you</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re married.</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then once I was married, they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Oh well, you don</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t really know yet.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I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No, I know. I never wanted children; I want my uterus out.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they were like,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No, no, you don</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t really know, let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s give it time.</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w:t>
      </w:r>
      <w:r w:rsidR="00EB48AC" w:rsidRPr="005B426B">
        <w:rPr>
          <w:rFonts w:ascii="Times New Roman" w:hAnsi="Times New Roman" w:cs="Times New Roman"/>
          <w:i/>
          <w:iCs/>
          <w:color w:val="000000" w:themeColor="text1"/>
          <w:lang w:val="en-US"/>
        </w:rPr>
        <w:t>… [T]</w:t>
      </w:r>
      <w:r w:rsidRPr="005B426B">
        <w:rPr>
          <w:rFonts w:ascii="Times New Roman" w:hAnsi="Times New Roman" w:cs="Times New Roman"/>
          <w:i/>
          <w:iCs/>
          <w:color w:val="000000" w:themeColor="text1"/>
          <w:lang w:val="en-US"/>
        </w:rPr>
        <w:t>hey think, you</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re </w:t>
      </w:r>
      <w:proofErr w:type="spellStart"/>
      <w:r w:rsidRPr="005B426B">
        <w:rPr>
          <w:rFonts w:ascii="Times New Roman" w:hAnsi="Times New Roman" w:cs="Times New Roman"/>
          <w:i/>
          <w:iCs/>
          <w:color w:val="000000" w:themeColor="text1"/>
          <w:lang w:val="en-US"/>
        </w:rPr>
        <w:t>gonna</w:t>
      </w:r>
      <w:proofErr w:type="spellEnd"/>
      <w:r w:rsidRPr="005B426B">
        <w:rPr>
          <w:rFonts w:ascii="Times New Roman" w:hAnsi="Times New Roman" w:cs="Times New Roman"/>
          <w:i/>
          <w:iCs/>
          <w:color w:val="000000" w:themeColor="text1"/>
          <w:lang w:val="en-US"/>
        </w:rPr>
        <w:t xml:space="preserve"> change your mind.</w:t>
      </w:r>
    </w:p>
    <w:p w14:paraId="1E8F48DC" w14:textId="217089C7" w:rsidR="00854B8C" w:rsidRPr="005B426B" w:rsidRDefault="00854B8C" w:rsidP="00305CBB">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I think it was that they were more worried that I would regret the decision… that everybody should want to be a mother, that it was somehow incomprehensible to them that I would know my own mind and that I would want to choose that. </w:t>
      </w:r>
    </w:p>
    <w:p w14:paraId="7BF8491F" w14:textId="7ABC1B58" w:rsidR="00CA7827" w:rsidRPr="005B426B" w:rsidRDefault="00F71ED2" w:rsidP="0074211F">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Eliza presents a startling analysis that women know all too well</w:t>
      </w:r>
      <w:r w:rsidR="00137F51" w:rsidRPr="005B426B">
        <w:rPr>
          <w:rFonts w:ascii="Times New Roman" w:hAnsi="Times New Roman" w:cs="Times New Roman"/>
          <w:color w:val="000000" w:themeColor="text1"/>
          <w:lang w:val="en-US"/>
        </w:rPr>
        <w:t>;</w:t>
      </w:r>
      <w:r w:rsidR="00822ED7" w:rsidRPr="005B426B">
        <w:rPr>
          <w:rFonts w:ascii="Times New Roman" w:hAnsi="Times New Roman" w:cs="Times New Roman"/>
          <w:color w:val="000000" w:themeColor="text1"/>
          <w:lang w:val="en-US"/>
        </w:rPr>
        <w:t xml:space="preserve"> </w:t>
      </w:r>
      <w:r w:rsidRPr="005B426B">
        <w:rPr>
          <w:rFonts w:ascii="Times New Roman" w:hAnsi="Times New Roman" w:cs="Times New Roman"/>
          <w:color w:val="000000" w:themeColor="text1"/>
          <w:lang w:val="en-US"/>
        </w:rPr>
        <w:t xml:space="preserve">to deny the bearing of children is to deny one’s life itself. While it is the perspective of Eliza’s surgeon that it is incomprehensible that she </w:t>
      </w:r>
      <w:r w:rsidR="00C37252" w:rsidRPr="005B426B">
        <w:rPr>
          <w:rFonts w:ascii="Times New Roman" w:hAnsi="Times New Roman" w:cs="Times New Roman"/>
          <w:color w:val="000000" w:themeColor="text1"/>
          <w:lang w:val="en-US"/>
        </w:rPr>
        <w:t>did not desire</w:t>
      </w:r>
      <w:r w:rsidRPr="005B426B">
        <w:rPr>
          <w:rFonts w:ascii="Times New Roman" w:hAnsi="Times New Roman" w:cs="Times New Roman"/>
          <w:color w:val="000000" w:themeColor="text1"/>
          <w:lang w:val="en-US"/>
        </w:rPr>
        <w:t xml:space="preserve"> motherhood, </w:t>
      </w:r>
      <w:r w:rsidR="009927A0" w:rsidRPr="005B426B">
        <w:rPr>
          <w:rFonts w:ascii="Times New Roman" w:hAnsi="Times New Roman" w:cs="Times New Roman"/>
          <w:color w:val="000000" w:themeColor="text1"/>
          <w:lang w:val="en-US"/>
        </w:rPr>
        <w:t xml:space="preserve">the disbelief of her surgeon is grounded in a broader discourse of </w:t>
      </w:r>
      <w:r w:rsidR="00CA7827" w:rsidRPr="005B426B">
        <w:rPr>
          <w:rFonts w:ascii="Times New Roman" w:hAnsi="Times New Roman" w:cs="Times New Roman"/>
          <w:color w:val="000000" w:themeColor="text1"/>
          <w:lang w:val="en-US"/>
        </w:rPr>
        <w:t xml:space="preserve">a refusal of women’s knowing, or, as Eliza reflects, </w:t>
      </w:r>
      <w:r w:rsidR="00CA7827" w:rsidRPr="005B426B">
        <w:rPr>
          <w:rFonts w:ascii="Times New Roman" w:hAnsi="Times New Roman" w:cs="Times New Roman"/>
          <w:i/>
          <w:iCs/>
          <w:color w:val="000000" w:themeColor="text1"/>
          <w:lang w:val="en-US"/>
        </w:rPr>
        <w:t xml:space="preserve">that she would know her own mind. </w:t>
      </w:r>
      <w:r w:rsidR="00C37252" w:rsidRPr="005B426B">
        <w:rPr>
          <w:rFonts w:ascii="Times New Roman" w:hAnsi="Times New Roman" w:cs="Times New Roman"/>
          <w:color w:val="000000" w:themeColor="text1"/>
          <w:lang w:val="en-US"/>
        </w:rPr>
        <w:t xml:space="preserve">This refusal of knowing </w:t>
      </w:r>
      <w:r w:rsidR="00FD5337" w:rsidRPr="005B426B">
        <w:rPr>
          <w:rFonts w:ascii="Times New Roman" w:hAnsi="Times New Roman" w:cs="Times New Roman"/>
          <w:color w:val="000000" w:themeColor="text1"/>
          <w:lang w:val="en-US"/>
        </w:rPr>
        <w:t xml:space="preserve">followed Eliza throughout her experience of endometriosis care </w:t>
      </w:r>
      <w:r w:rsidR="00137F51" w:rsidRPr="005B426B">
        <w:rPr>
          <w:rFonts w:ascii="Times New Roman" w:hAnsi="Times New Roman" w:cs="Times New Roman"/>
          <w:color w:val="000000" w:themeColor="text1"/>
          <w:lang w:val="en-US"/>
        </w:rPr>
        <w:t>as well as</w:t>
      </w:r>
      <w:r w:rsidR="00FD5337" w:rsidRPr="005B426B">
        <w:rPr>
          <w:rFonts w:ascii="Times New Roman" w:hAnsi="Times New Roman" w:cs="Times New Roman"/>
          <w:color w:val="000000" w:themeColor="text1"/>
          <w:lang w:val="en-US"/>
        </w:rPr>
        <w:t xml:space="preserve"> </w:t>
      </w:r>
      <w:r w:rsidR="0075423B" w:rsidRPr="005B426B">
        <w:rPr>
          <w:rFonts w:ascii="Times New Roman" w:hAnsi="Times New Roman" w:cs="Times New Roman"/>
          <w:color w:val="000000" w:themeColor="text1"/>
          <w:lang w:val="en-US"/>
        </w:rPr>
        <w:t xml:space="preserve">the </w:t>
      </w:r>
      <w:r w:rsidR="00FD5337" w:rsidRPr="005B426B">
        <w:rPr>
          <w:rFonts w:ascii="Times New Roman" w:hAnsi="Times New Roman" w:cs="Times New Roman"/>
          <w:color w:val="000000" w:themeColor="text1"/>
          <w:lang w:val="en-US"/>
        </w:rPr>
        <w:t>refusal of such care. Eliza recalled that she had repeatedly ask</w:t>
      </w:r>
      <w:r w:rsidR="00137F51" w:rsidRPr="005B426B">
        <w:rPr>
          <w:rFonts w:ascii="Times New Roman" w:hAnsi="Times New Roman" w:cs="Times New Roman"/>
          <w:color w:val="000000" w:themeColor="text1"/>
          <w:lang w:val="en-US"/>
        </w:rPr>
        <w:t xml:space="preserve">ed </w:t>
      </w:r>
      <w:r w:rsidR="009755F8" w:rsidRPr="005B426B">
        <w:rPr>
          <w:rFonts w:ascii="Times New Roman" w:hAnsi="Times New Roman" w:cs="Times New Roman"/>
          <w:color w:val="000000" w:themeColor="text1"/>
          <w:lang w:val="en-US"/>
        </w:rPr>
        <w:t>to have a hysterectomy preformed</w:t>
      </w:r>
      <w:r w:rsidR="00960030" w:rsidRPr="005B426B">
        <w:rPr>
          <w:rFonts w:ascii="Times New Roman" w:hAnsi="Times New Roman" w:cs="Times New Roman"/>
          <w:color w:val="000000" w:themeColor="text1"/>
          <w:lang w:val="en-US"/>
        </w:rPr>
        <w:t xml:space="preserve"> before she was reluctantly given the procedur</w:t>
      </w:r>
      <w:r w:rsidR="003C1E37" w:rsidRPr="005B426B">
        <w:rPr>
          <w:rFonts w:ascii="Times New Roman" w:hAnsi="Times New Roman" w:cs="Times New Roman"/>
          <w:color w:val="000000" w:themeColor="text1"/>
          <w:lang w:val="en-US"/>
        </w:rPr>
        <w:t>e</w:t>
      </w:r>
      <w:r w:rsidR="00D6082C" w:rsidRPr="005B426B">
        <w:rPr>
          <w:rFonts w:ascii="Times New Roman" w:hAnsi="Times New Roman" w:cs="Times New Roman"/>
          <w:color w:val="000000" w:themeColor="text1"/>
          <w:lang w:val="en-US"/>
        </w:rPr>
        <w:t xml:space="preserve">, something that she </w:t>
      </w:r>
      <w:r w:rsidR="00137F51" w:rsidRPr="005B426B">
        <w:rPr>
          <w:rFonts w:ascii="Times New Roman" w:hAnsi="Times New Roman" w:cs="Times New Roman"/>
          <w:color w:val="000000" w:themeColor="text1"/>
          <w:lang w:val="en-US"/>
        </w:rPr>
        <w:t>requested</w:t>
      </w:r>
      <w:r w:rsidR="00D6082C" w:rsidRPr="005B426B">
        <w:rPr>
          <w:rFonts w:ascii="Times New Roman" w:hAnsi="Times New Roman" w:cs="Times New Roman"/>
          <w:color w:val="000000" w:themeColor="text1"/>
          <w:lang w:val="en-US"/>
        </w:rPr>
        <w:t xml:space="preserve"> for six consecutive years.</w:t>
      </w:r>
      <w:r w:rsidR="008C5F7A" w:rsidRPr="005B426B">
        <w:rPr>
          <w:rFonts w:ascii="Times New Roman" w:hAnsi="Times New Roman" w:cs="Times New Roman"/>
          <w:color w:val="000000" w:themeColor="text1"/>
          <w:lang w:val="en-US"/>
        </w:rPr>
        <w:t xml:space="preserve"> </w:t>
      </w:r>
    </w:p>
    <w:p w14:paraId="19D2326F" w14:textId="1D71FB47" w:rsidR="00A37A64" w:rsidRPr="005B426B" w:rsidRDefault="00A37A64" w:rsidP="00A37A64">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Further, this is an experience that was not unique to Eliza alone</w:t>
      </w:r>
      <w:r w:rsidR="00137F51" w:rsidRPr="005B426B">
        <w:rPr>
          <w:rFonts w:ascii="Times New Roman" w:hAnsi="Times New Roman" w:cs="Times New Roman"/>
          <w:color w:val="000000" w:themeColor="text1"/>
          <w:lang w:val="en-US"/>
        </w:rPr>
        <w:t>.</w:t>
      </w:r>
      <w:r w:rsidRPr="005B426B">
        <w:rPr>
          <w:rFonts w:ascii="Times New Roman" w:hAnsi="Times New Roman" w:cs="Times New Roman"/>
          <w:color w:val="000000" w:themeColor="text1"/>
          <w:lang w:val="en-US"/>
        </w:rPr>
        <w:t xml:space="preserve"> </w:t>
      </w:r>
      <w:r w:rsidR="00137F51" w:rsidRPr="005B426B">
        <w:rPr>
          <w:rFonts w:ascii="Times New Roman" w:hAnsi="Times New Roman" w:cs="Times New Roman"/>
          <w:color w:val="000000" w:themeColor="text1"/>
          <w:lang w:val="en-US"/>
        </w:rPr>
        <w:t>T</w:t>
      </w:r>
      <w:r w:rsidRPr="005B426B">
        <w:rPr>
          <w:rFonts w:ascii="Times New Roman" w:hAnsi="Times New Roman" w:cs="Times New Roman"/>
          <w:color w:val="000000" w:themeColor="text1"/>
          <w:lang w:val="en-US"/>
        </w:rPr>
        <w:t>he conflict of women who know that they do not desire to have children is omnipresent within the healthcare encounter. As Nita describes:</w:t>
      </w:r>
    </w:p>
    <w:p w14:paraId="2FE58BB7" w14:textId="77777777" w:rsidR="00A37A64" w:rsidRPr="005B426B" w:rsidRDefault="00A37A64" w:rsidP="00305CBB">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I believe as someone who had, or previously had a uterus, I didn’t exist purely to give birth to children. … I had known I didn’t want to carry my own children since I was a </w:t>
      </w:r>
      <w:r w:rsidRPr="005B426B">
        <w:rPr>
          <w:rFonts w:ascii="Times New Roman" w:hAnsi="Times New Roman" w:cs="Times New Roman"/>
          <w:i/>
          <w:iCs/>
          <w:color w:val="000000" w:themeColor="text1"/>
          <w:lang w:val="en-US"/>
        </w:rPr>
        <w:lastRenderedPageBreak/>
        <w:t>teenager, but I had to explain this to multiple GPs, multiple OBGYNs. I had to explain it to my surgeon and her fellow.</w:t>
      </w:r>
    </w:p>
    <w:p w14:paraId="32CB3D38" w14:textId="1F47B43A" w:rsidR="000A5D60" w:rsidRPr="005B426B" w:rsidRDefault="00A37A64" w:rsidP="0074211F">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Rather than simply establishing an understanding of their desire to be child-free with their practitioner, the patient feels inclined to, and in many instances that it is necessary to</w:t>
      </w:r>
      <w:r w:rsidR="00050E44" w:rsidRPr="005B426B">
        <w:rPr>
          <w:rFonts w:ascii="Times New Roman" w:hAnsi="Times New Roman" w:cs="Times New Roman"/>
          <w:color w:val="000000" w:themeColor="text1"/>
          <w:lang w:val="en-US"/>
        </w:rPr>
        <w:t>,</w:t>
      </w:r>
      <w:r w:rsidRPr="005B426B">
        <w:rPr>
          <w:rFonts w:ascii="Times New Roman" w:hAnsi="Times New Roman" w:cs="Times New Roman"/>
          <w:color w:val="000000" w:themeColor="text1"/>
          <w:lang w:val="en-US"/>
        </w:rPr>
        <w:t xml:space="preserve"> defend their desire to remain without children</w:t>
      </w:r>
      <w:r w:rsidR="00533C6E" w:rsidRPr="005B426B">
        <w:rPr>
          <w:rFonts w:ascii="Times New Roman" w:hAnsi="Times New Roman" w:cs="Times New Roman"/>
          <w:color w:val="000000" w:themeColor="text1"/>
          <w:lang w:val="en-US"/>
        </w:rPr>
        <w:t xml:space="preserve">. </w:t>
      </w:r>
    </w:p>
    <w:p w14:paraId="4B146D43" w14:textId="69B06D84" w:rsidR="009A1695" w:rsidRPr="005B426B" w:rsidRDefault="00333758" w:rsidP="001233B6">
      <w:pPr>
        <w:spacing w:line="480" w:lineRule="auto"/>
        <w:ind w:firstLine="720"/>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Moreover, motherhood is also prescribed for those that do not desire children. Eliza recounts her physician’s advice to her before she was able to obtain a hysterectomy</w:t>
      </w:r>
      <w:r w:rsidR="009A1695" w:rsidRPr="005B426B">
        <w:rPr>
          <w:rFonts w:ascii="Times New Roman" w:hAnsi="Times New Roman" w:cs="Times New Roman"/>
          <w:color w:val="000000" w:themeColor="text1"/>
          <w:lang w:val="en-US"/>
        </w:rPr>
        <w:t xml:space="preserve"> and her contention: </w:t>
      </w:r>
    </w:p>
    <w:p w14:paraId="466CFC07" w14:textId="30534A20" w:rsidR="00333758" w:rsidRPr="005B426B" w:rsidRDefault="009A1695" w:rsidP="009A1695">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 xml:space="preserve">She suggested that instead of doing surgery that I should get pregnant because all my symptoms would go away for nine months.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Yes, but then I</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ll be left with the baby, and I</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ll be worse off than I was before</w:t>
      </w:r>
      <w:r w:rsidR="00B02A39"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And she said, </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Well, that</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s my only suggestion to you.</w:t>
      </w:r>
      <w:r w:rsidR="009A18E4" w:rsidRPr="005B426B">
        <w:rPr>
          <w:rFonts w:ascii="Times New Roman" w:hAnsi="Times New Roman" w:cs="Times New Roman"/>
          <w:i/>
          <w:iCs/>
          <w:color w:val="000000" w:themeColor="text1"/>
          <w:lang w:val="en-US"/>
        </w:rPr>
        <w:t>”</w:t>
      </w:r>
      <w:r w:rsidRPr="005B426B">
        <w:rPr>
          <w:rFonts w:ascii="Times New Roman" w:hAnsi="Times New Roman" w:cs="Times New Roman"/>
          <w:i/>
          <w:iCs/>
          <w:color w:val="000000" w:themeColor="text1"/>
          <w:lang w:val="en-US"/>
        </w:rPr>
        <w:t xml:space="preserve"> So, it was </w:t>
      </w:r>
      <w:proofErr w:type="gramStart"/>
      <w:r w:rsidRPr="005B426B">
        <w:rPr>
          <w:rFonts w:ascii="Times New Roman" w:hAnsi="Times New Roman" w:cs="Times New Roman"/>
          <w:i/>
          <w:iCs/>
          <w:color w:val="000000" w:themeColor="text1"/>
          <w:lang w:val="en-US"/>
        </w:rPr>
        <w:t>really awful</w:t>
      </w:r>
      <w:proofErr w:type="gramEnd"/>
      <w:r w:rsidRPr="005B426B">
        <w:rPr>
          <w:rFonts w:ascii="Times New Roman" w:hAnsi="Times New Roman" w:cs="Times New Roman"/>
          <w:i/>
          <w:iCs/>
          <w:color w:val="000000" w:themeColor="text1"/>
          <w:lang w:val="en-US"/>
        </w:rPr>
        <w:t xml:space="preserve">, I had some really negative experiences definitely. </w:t>
      </w:r>
    </w:p>
    <w:p w14:paraId="6FCEA792" w14:textId="28E32EB7" w:rsidR="00180CD4" w:rsidRPr="005B426B" w:rsidRDefault="007B4928" w:rsidP="007B4928">
      <w:pPr>
        <w:spacing w:line="480" w:lineRule="auto"/>
        <w:rPr>
          <w:rFonts w:ascii="Times New Roman" w:hAnsi="Times New Roman" w:cs="Times New Roman"/>
          <w:color w:val="000000" w:themeColor="text1"/>
          <w:lang w:val="en-US"/>
        </w:rPr>
      </w:pPr>
      <w:r w:rsidRPr="005B426B">
        <w:rPr>
          <w:rFonts w:ascii="Times New Roman" w:hAnsi="Times New Roman" w:cs="Times New Roman"/>
          <w:color w:val="000000" w:themeColor="text1"/>
          <w:lang w:val="en-US"/>
        </w:rPr>
        <w:t xml:space="preserve">As exemplified by </w:t>
      </w:r>
      <w:r w:rsidR="00D773CB" w:rsidRPr="005B426B">
        <w:rPr>
          <w:rFonts w:ascii="Times New Roman" w:hAnsi="Times New Roman" w:cs="Times New Roman"/>
          <w:color w:val="000000" w:themeColor="text1"/>
          <w:lang w:val="en-US"/>
        </w:rPr>
        <w:t xml:space="preserve">Eliza, Amy, Jude, Meg, and Nita, compulsory motherhood operates in various ways to influence healthcare for endometriosis. </w:t>
      </w:r>
      <w:r w:rsidR="00180CD4" w:rsidRPr="005B426B">
        <w:rPr>
          <w:rFonts w:ascii="Times New Roman" w:hAnsi="Times New Roman" w:cs="Times New Roman"/>
          <w:color w:val="000000" w:themeColor="text1"/>
          <w:lang w:val="en-US"/>
        </w:rPr>
        <w:t xml:space="preserve">As the participants all experienced different facets of compulsory motherhood, some also faced experiences of miscarriage. </w:t>
      </w:r>
      <w:r w:rsidR="002144A6" w:rsidRPr="005B426B">
        <w:rPr>
          <w:rFonts w:ascii="Times New Roman" w:hAnsi="Times New Roman" w:cs="Times New Roman"/>
          <w:color w:val="000000" w:themeColor="text1"/>
          <w:lang w:val="en-US"/>
        </w:rPr>
        <w:t>While miscarriage is not associated with all accounts of endometriosis, I believe that it is an important fac</w:t>
      </w:r>
      <w:r w:rsidR="00B02A39" w:rsidRPr="005B426B">
        <w:rPr>
          <w:rFonts w:ascii="Times New Roman" w:hAnsi="Times New Roman" w:cs="Times New Roman"/>
          <w:color w:val="000000" w:themeColor="text1"/>
          <w:lang w:val="en-US"/>
        </w:rPr>
        <w:t>et</w:t>
      </w:r>
      <w:r w:rsidR="002144A6" w:rsidRPr="005B426B">
        <w:rPr>
          <w:rFonts w:ascii="Times New Roman" w:hAnsi="Times New Roman" w:cs="Times New Roman"/>
          <w:color w:val="000000" w:themeColor="text1"/>
          <w:lang w:val="en-US"/>
        </w:rPr>
        <w:t xml:space="preserve"> of compulsory motherhood to consider. As exemplified by the accounts of participants, </w:t>
      </w:r>
      <w:r w:rsidR="007008C2" w:rsidRPr="005B426B">
        <w:rPr>
          <w:rFonts w:ascii="Times New Roman" w:hAnsi="Times New Roman" w:cs="Times New Roman"/>
          <w:color w:val="000000" w:themeColor="text1"/>
          <w:lang w:val="en-US"/>
        </w:rPr>
        <w:t>physicians</w:t>
      </w:r>
      <w:r w:rsidR="002144A6" w:rsidRPr="005B426B">
        <w:rPr>
          <w:rFonts w:ascii="Times New Roman" w:hAnsi="Times New Roman" w:cs="Times New Roman"/>
          <w:color w:val="000000" w:themeColor="text1"/>
          <w:lang w:val="en-US"/>
        </w:rPr>
        <w:t xml:space="preserve"> </w:t>
      </w:r>
      <w:r w:rsidR="007008C2" w:rsidRPr="005B426B">
        <w:rPr>
          <w:rFonts w:ascii="Times New Roman" w:hAnsi="Times New Roman" w:cs="Times New Roman"/>
          <w:color w:val="000000" w:themeColor="text1"/>
          <w:lang w:val="en-US"/>
        </w:rPr>
        <w:t xml:space="preserve">are adamant that their patients engage in motherhood, yet this urgency is not always replicated </w:t>
      </w:r>
      <w:r w:rsidR="005F3D2F" w:rsidRPr="005B426B">
        <w:rPr>
          <w:rFonts w:ascii="Times New Roman" w:hAnsi="Times New Roman" w:cs="Times New Roman"/>
          <w:color w:val="000000" w:themeColor="text1"/>
          <w:lang w:val="en-US"/>
        </w:rPr>
        <w:t xml:space="preserve">when the possibility of motherhood is lost. </w:t>
      </w:r>
      <w:r w:rsidR="00237EA2" w:rsidRPr="005B426B">
        <w:rPr>
          <w:rFonts w:ascii="Times New Roman" w:hAnsi="Times New Roman" w:cs="Times New Roman"/>
          <w:color w:val="000000" w:themeColor="text1"/>
          <w:lang w:val="en-US"/>
        </w:rPr>
        <w:t>Contending with the subject of endometriosis and miscarriage,</w:t>
      </w:r>
      <w:r w:rsidR="009A18E4" w:rsidRPr="005B426B">
        <w:rPr>
          <w:rFonts w:ascii="Times New Roman" w:hAnsi="Times New Roman" w:cs="Times New Roman"/>
          <w:color w:val="000000" w:themeColor="text1"/>
          <w:lang w:val="en-US"/>
        </w:rPr>
        <w:t xml:space="preserve"> as experienced by both Amy and Jude,</w:t>
      </w:r>
      <w:r w:rsidR="00237EA2" w:rsidRPr="005B426B">
        <w:rPr>
          <w:rFonts w:ascii="Times New Roman" w:hAnsi="Times New Roman" w:cs="Times New Roman"/>
          <w:color w:val="000000" w:themeColor="text1"/>
          <w:lang w:val="en-US"/>
        </w:rPr>
        <w:t xml:space="preserve"> Jude </w:t>
      </w:r>
      <w:r w:rsidR="005F3D2F" w:rsidRPr="005B426B">
        <w:rPr>
          <w:rFonts w:ascii="Times New Roman" w:hAnsi="Times New Roman" w:cs="Times New Roman"/>
          <w:color w:val="000000" w:themeColor="text1"/>
          <w:lang w:val="en-US"/>
        </w:rPr>
        <w:t>tells the story of one of the eight miscarriages</w:t>
      </w:r>
      <w:r w:rsidR="00F079FB" w:rsidRPr="005B426B">
        <w:rPr>
          <w:rFonts w:ascii="Times New Roman" w:hAnsi="Times New Roman" w:cs="Times New Roman"/>
          <w:color w:val="000000" w:themeColor="text1"/>
          <w:lang w:val="en-US"/>
        </w:rPr>
        <w:t xml:space="preserve"> she experienced: </w:t>
      </w:r>
    </w:p>
    <w:p w14:paraId="7F4EC15A" w14:textId="63DC81A3" w:rsidR="00960030" w:rsidRPr="005B426B" w:rsidRDefault="005F3D2F" w:rsidP="00C72F78">
      <w:pPr>
        <w:spacing w:line="480" w:lineRule="auto"/>
        <w:ind w:left="720"/>
        <w:rPr>
          <w:rFonts w:ascii="Times New Roman" w:hAnsi="Times New Roman" w:cs="Times New Roman"/>
          <w:i/>
          <w:iCs/>
          <w:color w:val="000000" w:themeColor="text1"/>
          <w:lang w:val="en-US"/>
        </w:rPr>
      </w:pPr>
      <w:r w:rsidRPr="005B426B">
        <w:rPr>
          <w:rFonts w:ascii="Times New Roman" w:hAnsi="Times New Roman" w:cs="Times New Roman"/>
          <w:i/>
          <w:iCs/>
          <w:color w:val="000000" w:themeColor="text1"/>
          <w:lang w:val="en-US"/>
        </w:rPr>
        <w:t>I had one miscarriage at Christmas. And on Christmas day, I was hemorrhaging</w:t>
      </w:r>
      <w:r w:rsidR="008B6A1A" w:rsidRPr="005B426B">
        <w:rPr>
          <w:rFonts w:ascii="Times New Roman" w:hAnsi="Times New Roman" w:cs="Times New Roman"/>
          <w:i/>
          <w:iCs/>
          <w:color w:val="000000" w:themeColor="text1"/>
          <w:lang w:val="en-US"/>
        </w:rPr>
        <w:t xml:space="preserve"> </w:t>
      </w:r>
      <w:r w:rsidR="00156DA7" w:rsidRPr="005B426B">
        <w:rPr>
          <w:rFonts w:ascii="Times New Roman" w:hAnsi="Times New Roman" w:cs="Times New Roman"/>
          <w:i/>
          <w:iCs/>
          <w:color w:val="000000" w:themeColor="text1"/>
          <w:lang w:val="en-US"/>
        </w:rPr>
        <w:t>…</w:t>
      </w:r>
      <w:r w:rsidR="008B6A1A" w:rsidRPr="005B426B">
        <w:rPr>
          <w:rFonts w:ascii="Times New Roman" w:hAnsi="Times New Roman" w:cs="Times New Roman"/>
          <w:i/>
          <w:iCs/>
          <w:color w:val="000000" w:themeColor="text1"/>
          <w:lang w:val="en-US"/>
        </w:rPr>
        <w:t xml:space="preserve"> </w:t>
      </w:r>
      <w:r w:rsidRPr="005B426B">
        <w:rPr>
          <w:rFonts w:ascii="Times New Roman" w:hAnsi="Times New Roman" w:cs="Times New Roman"/>
          <w:i/>
          <w:iCs/>
          <w:color w:val="000000" w:themeColor="text1"/>
          <w:lang w:val="en-US"/>
        </w:rPr>
        <w:t xml:space="preserve">And they didn't </w:t>
      </w:r>
      <w:proofErr w:type="spellStart"/>
      <w:r w:rsidRPr="005B426B">
        <w:rPr>
          <w:rFonts w:ascii="Times New Roman" w:hAnsi="Times New Roman" w:cs="Times New Roman"/>
          <w:i/>
          <w:iCs/>
          <w:color w:val="000000" w:themeColor="text1"/>
          <w:lang w:val="en-US"/>
        </w:rPr>
        <w:t>wanna</w:t>
      </w:r>
      <w:proofErr w:type="spellEnd"/>
      <w:r w:rsidRPr="005B426B">
        <w:rPr>
          <w:rFonts w:ascii="Times New Roman" w:hAnsi="Times New Roman" w:cs="Times New Roman"/>
          <w:i/>
          <w:iCs/>
          <w:color w:val="000000" w:themeColor="text1"/>
          <w:lang w:val="en-US"/>
        </w:rPr>
        <w:t xml:space="preserve"> call the gynecologist in on Christmas day, even though he was on call. </w:t>
      </w:r>
      <w:r w:rsidRPr="005B426B">
        <w:rPr>
          <w:rFonts w:ascii="Times New Roman" w:hAnsi="Times New Roman" w:cs="Times New Roman"/>
          <w:i/>
          <w:iCs/>
          <w:color w:val="000000" w:themeColor="text1"/>
          <w:lang w:val="en-US"/>
        </w:rPr>
        <w:lastRenderedPageBreak/>
        <w:t xml:space="preserve">I was sat on an ER stretcher for a full 24 </w:t>
      </w:r>
      <w:r w:rsidR="004926BC" w:rsidRPr="005B426B">
        <w:rPr>
          <w:rFonts w:ascii="Times New Roman" w:hAnsi="Times New Roman" w:cs="Times New Roman"/>
          <w:i/>
          <w:iCs/>
          <w:color w:val="000000" w:themeColor="text1"/>
          <w:lang w:val="en-US"/>
        </w:rPr>
        <w:t>hours;</w:t>
      </w:r>
      <w:r w:rsidRPr="005B426B">
        <w:rPr>
          <w:rFonts w:ascii="Times New Roman" w:hAnsi="Times New Roman" w:cs="Times New Roman"/>
          <w:i/>
          <w:iCs/>
          <w:color w:val="000000" w:themeColor="text1"/>
          <w:lang w:val="en-US"/>
        </w:rPr>
        <w:t xml:space="preserve"> they would not put me into a bed. </w:t>
      </w:r>
      <w:r w:rsidR="00156DA7" w:rsidRPr="005B426B">
        <w:rPr>
          <w:rFonts w:ascii="Times New Roman" w:hAnsi="Times New Roman" w:cs="Times New Roman"/>
          <w:i/>
          <w:iCs/>
          <w:color w:val="000000" w:themeColor="text1"/>
          <w:lang w:val="en-US"/>
        </w:rPr>
        <w:t xml:space="preserve">… </w:t>
      </w:r>
      <w:r w:rsidRPr="005B426B">
        <w:rPr>
          <w:rFonts w:ascii="Times New Roman" w:hAnsi="Times New Roman" w:cs="Times New Roman"/>
          <w:i/>
          <w:iCs/>
          <w:color w:val="000000" w:themeColor="text1"/>
          <w:lang w:val="en-US"/>
        </w:rPr>
        <w:t>They told me that the bed was for someone else</w:t>
      </w:r>
      <w:r w:rsidR="00156DA7" w:rsidRPr="005B426B">
        <w:rPr>
          <w:rFonts w:ascii="Times New Roman" w:hAnsi="Times New Roman" w:cs="Times New Roman"/>
          <w:i/>
          <w:iCs/>
          <w:color w:val="000000" w:themeColor="text1"/>
          <w:lang w:val="en-US"/>
        </w:rPr>
        <w:t>…</w:t>
      </w:r>
      <w:r w:rsidR="00BF4E03" w:rsidRPr="005B426B">
        <w:rPr>
          <w:rFonts w:ascii="Times New Roman" w:hAnsi="Times New Roman" w:cs="Times New Roman"/>
          <w:color w:val="000000" w:themeColor="text1"/>
          <w:lang w:val="en-US"/>
        </w:rPr>
        <w:t xml:space="preserve"> </w:t>
      </w:r>
      <w:r w:rsidRPr="005B426B">
        <w:rPr>
          <w:rFonts w:ascii="Times New Roman" w:hAnsi="Times New Roman" w:cs="Times New Roman"/>
          <w:i/>
          <w:iCs/>
          <w:color w:val="000000" w:themeColor="text1"/>
          <w:lang w:val="en-US"/>
        </w:rPr>
        <w:t xml:space="preserve">I asked if the doctor could speak to my husband to tell him what </w:t>
      </w:r>
      <w:proofErr w:type="gramStart"/>
      <w:r w:rsidRPr="005B426B">
        <w:rPr>
          <w:rFonts w:ascii="Times New Roman" w:hAnsi="Times New Roman" w:cs="Times New Roman"/>
          <w:i/>
          <w:iCs/>
          <w:color w:val="000000" w:themeColor="text1"/>
          <w:lang w:val="en-US"/>
        </w:rPr>
        <w:t>actually happened</w:t>
      </w:r>
      <w:proofErr w:type="gramEnd"/>
      <w:r w:rsidRPr="005B426B">
        <w:rPr>
          <w:rFonts w:ascii="Times New Roman" w:hAnsi="Times New Roman" w:cs="Times New Roman"/>
          <w:i/>
          <w:iCs/>
          <w:color w:val="000000" w:themeColor="text1"/>
          <w:lang w:val="en-US"/>
        </w:rPr>
        <w:t xml:space="preserve"> and what they found.</w:t>
      </w:r>
      <w:r w:rsidR="00C72F78" w:rsidRPr="005B426B">
        <w:rPr>
          <w:rFonts w:ascii="Times New Roman" w:hAnsi="Times New Roman" w:cs="Times New Roman"/>
          <w:i/>
          <w:iCs/>
          <w:color w:val="000000" w:themeColor="text1"/>
          <w:lang w:val="en-US"/>
        </w:rPr>
        <w:t xml:space="preserve"> </w:t>
      </w:r>
      <w:r w:rsidRPr="005B426B">
        <w:rPr>
          <w:rFonts w:ascii="Times New Roman" w:hAnsi="Times New Roman" w:cs="Times New Roman"/>
          <w:i/>
          <w:iCs/>
          <w:color w:val="000000" w:themeColor="text1"/>
          <w:lang w:val="en-US"/>
        </w:rPr>
        <w:t xml:space="preserve">And the nurse said, "No, you have to get up and walk to the phone." I'm on an ER stretcher, they could have just wheeled me over. </w:t>
      </w:r>
      <w:proofErr w:type="gramStart"/>
      <w:r w:rsidRPr="005B426B">
        <w:rPr>
          <w:rFonts w:ascii="Times New Roman" w:hAnsi="Times New Roman" w:cs="Times New Roman"/>
          <w:i/>
          <w:iCs/>
          <w:color w:val="000000" w:themeColor="text1"/>
          <w:lang w:val="en-US"/>
        </w:rPr>
        <w:t>So</w:t>
      </w:r>
      <w:proofErr w:type="gramEnd"/>
      <w:r w:rsidRPr="005B426B">
        <w:rPr>
          <w:rFonts w:ascii="Times New Roman" w:hAnsi="Times New Roman" w:cs="Times New Roman"/>
          <w:i/>
          <w:iCs/>
          <w:color w:val="000000" w:themeColor="text1"/>
          <w:lang w:val="en-US"/>
        </w:rPr>
        <w:t xml:space="preserve"> my dad and my husband carried me over to the phone, and I asked the doctor, "Can you talk to my husband?" He goes, "Of course I can. What are you doing out of bed?" And I said, "Well, they never gave me a bed." I was still on a stretcher. My hemoglobin had dropped so low that I should have had a blood transfusion, but they never gave me one. And they were going to send me home, and when I stood up to go to the bathroom, I left a blood trail</w:t>
      </w:r>
      <w:r w:rsidR="0037456B" w:rsidRPr="005B426B">
        <w:rPr>
          <w:rFonts w:ascii="Times New Roman" w:hAnsi="Times New Roman" w:cs="Times New Roman"/>
          <w:i/>
          <w:iCs/>
          <w:color w:val="000000" w:themeColor="text1"/>
          <w:lang w:val="en-US"/>
        </w:rPr>
        <w:t>.</w:t>
      </w:r>
      <w:r w:rsidR="00192BB5" w:rsidRPr="005B426B">
        <w:rPr>
          <w:rFonts w:ascii="Times New Roman" w:hAnsi="Times New Roman" w:cs="Times New Roman"/>
          <w:i/>
          <w:iCs/>
          <w:color w:val="000000" w:themeColor="text1"/>
          <w:lang w:val="en-US"/>
        </w:rPr>
        <w:t xml:space="preserve"> </w:t>
      </w:r>
      <w:r w:rsidR="00192BB5" w:rsidRPr="005B426B">
        <w:rPr>
          <w:rFonts w:ascii="Times New Roman" w:hAnsi="Times New Roman" w:cs="Times New Roman"/>
          <w:color w:val="000000" w:themeColor="text1"/>
          <w:lang w:val="en-US"/>
        </w:rPr>
        <w:t>…</w:t>
      </w:r>
      <w:r w:rsidRPr="005B426B">
        <w:rPr>
          <w:rFonts w:ascii="Times New Roman" w:hAnsi="Times New Roman" w:cs="Times New Roman"/>
          <w:i/>
          <w:iCs/>
          <w:color w:val="000000" w:themeColor="text1"/>
          <w:lang w:val="en-US"/>
        </w:rPr>
        <w:t xml:space="preserve"> </w:t>
      </w:r>
      <w:r w:rsidR="00C72F78" w:rsidRPr="005B426B">
        <w:rPr>
          <w:rFonts w:ascii="Times New Roman" w:hAnsi="Times New Roman" w:cs="Times New Roman"/>
          <w:i/>
          <w:iCs/>
          <w:color w:val="000000" w:themeColor="text1"/>
          <w:lang w:val="en-US"/>
        </w:rPr>
        <w:t>U</w:t>
      </w:r>
      <w:r w:rsidRPr="005B426B">
        <w:rPr>
          <w:rFonts w:ascii="Times New Roman" w:hAnsi="Times New Roman" w:cs="Times New Roman"/>
          <w:i/>
          <w:iCs/>
          <w:color w:val="000000" w:themeColor="text1"/>
          <w:lang w:val="en-US"/>
        </w:rPr>
        <w:t>ntil my husband put his foot down and said, "No, she's not going anywhere."</w:t>
      </w:r>
      <w:r w:rsidR="00192BB5" w:rsidRPr="005B426B">
        <w:rPr>
          <w:rFonts w:ascii="Times New Roman" w:hAnsi="Times New Roman" w:cs="Times New Roman"/>
          <w:i/>
          <w:iCs/>
          <w:color w:val="000000" w:themeColor="text1"/>
          <w:lang w:val="en-US"/>
        </w:rPr>
        <w:t xml:space="preserve"> And then they listened.</w:t>
      </w:r>
    </w:p>
    <w:p w14:paraId="2C130DC6" w14:textId="38C19375" w:rsidR="00E22B57" w:rsidRPr="005B426B" w:rsidRDefault="00E22B57" w:rsidP="009600F2">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lang w:val="en-US"/>
        </w:rPr>
        <w:t xml:space="preserve">Endometriosis patients contend with motherhood </w:t>
      </w:r>
      <w:r w:rsidR="001212F1" w:rsidRPr="005B426B">
        <w:rPr>
          <w:rFonts w:ascii="Times New Roman" w:hAnsi="Times New Roman" w:cs="Times New Roman"/>
          <w:color w:val="000000" w:themeColor="text1"/>
          <w:lang w:val="en-US"/>
        </w:rPr>
        <w:t xml:space="preserve">through so many facets of their healthcare experiences and their lives. </w:t>
      </w:r>
      <w:r w:rsidR="009600F2" w:rsidRPr="005B426B">
        <w:rPr>
          <w:rFonts w:ascii="Times New Roman" w:hAnsi="Times New Roman" w:cs="Times New Roman"/>
          <w:color w:val="000000" w:themeColor="text1"/>
          <w:lang w:val="en-US"/>
        </w:rPr>
        <w:t>Compulsory motherhood</w:t>
      </w:r>
      <w:r w:rsidR="00A0305D" w:rsidRPr="005B426B">
        <w:rPr>
          <w:rFonts w:ascii="Times New Roman" w:hAnsi="Times New Roman" w:cs="Times New Roman"/>
          <w:color w:val="000000" w:themeColor="text1"/>
          <w:lang w:val="en-US"/>
        </w:rPr>
        <w:t xml:space="preserve"> is a significant </w:t>
      </w:r>
      <w:r w:rsidR="009A0AEE" w:rsidRPr="005B426B">
        <w:rPr>
          <w:rFonts w:ascii="Times New Roman" w:hAnsi="Times New Roman" w:cs="Times New Roman"/>
          <w:color w:val="000000" w:themeColor="text1"/>
          <w:lang w:val="en-US"/>
        </w:rPr>
        <w:t xml:space="preserve">force </w:t>
      </w:r>
      <w:r w:rsidR="00A0305D" w:rsidRPr="005B426B">
        <w:rPr>
          <w:rFonts w:ascii="Times New Roman" w:hAnsi="Times New Roman" w:cs="Times New Roman"/>
          <w:color w:val="000000" w:themeColor="text1"/>
          <w:lang w:val="en-US"/>
        </w:rPr>
        <w:t>that shapes the experiences of many endometriosis patients</w:t>
      </w:r>
      <w:r w:rsidR="009A0AEE" w:rsidRPr="005B426B">
        <w:rPr>
          <w:rFonts w:ascii="Times New Roman" w:hAnsi="Times New Roman" w:cs="Times New Roman"/>
          <w:color w:val="000000" w:themeColor="text1"/>
          <w:lang w:val="en-US"/>
        </w:rPr>
        <w:t>;</w:t>
      </w:r>
      <w:r w:rsidR="00A0305D" w:rsidRPr="005B426B">
        <w:rPr>
          <w:rFonts w:ascii="Times New Roman" w:hAnsi="Times New Roman" w:cs="Times New Roman"/>
          <w:color w:val="000000" w:themeColor="text1"/>
          <w:lang w:val="en-US"/>
        </w:rPr>
        <w:t xml:space="preserve"> through both a desire for, and abstinence from</w:t>
      </w:r>
      <w:r w:rsidR="005867D7" w:rsidRPr="005B426B">
        <w:rPr>
          <w:rFonts w:ascii="Times New Roman" w:hAnsi="Times New Roman" w:cs="Times New Roman"/>
          <w:color w:val="000000" w:themeColor="text1"/>
          <w:lang w:val="en-US"/>
        </w:rPr>
        <w:t xml:space="preserve"> childbearing</w:t>
      </w:r>
      <w:r w:rsidR="00A0305D" w:rsidRPr="005B426B">
        <w:rPr>
          <w:rFonts w:ascii="Times New Roman" w:hAnsi="Times New Roman" w:cs="Times New Roman"/>
          <w:color w:val="000000" w:themeColor="text1"/>
          <w:lang w:val="en-US"/>
        </w:rPr>
        <w:t xml:space="preserve">, </w:t>
      </w:r>
      <w:r w:rsidR="005867D7" w:rsidRPr="005B426B">
        <w:rPr>
          <w:rFonts w:ascii="Times New Roman" w:hAnsi="Times New Roman" w:cs="Times New Roman"/>
          <w:color w:val="000000" w:themeColor="text1"/>
          <w:lang w:val="en-US"/>
        </w:rPr>
        <w:t xml:space="preserve">the prospect of </w:t>
      </w:r>
      <w:r w:rsidR="00A0305D" w:rsidRPr="005B426B">
        <w:rPr>
          <w:rFonts w:ascii="Times New Roman" w:hAnsi="Times New Roman" w:cs="Times New Roman"/>
          <w:color w:val="000000" w:themeColor="text1"/>
          <w:lang w:val="en-US"/>
        </w:rPr>
        <w:t>motherhood</w:t>
      </w:r>
      <w:r w:rsidR="001F0981" w:rsidRPr="005B426B">
        <w:rPr>
          <w:rFonts w:ascii="Times New Roman" w:hAnsi="Times New Roman" w:cs="Times New Roman"/>
          <w:color w:val="000000" w:themeColor="text1"/>
          <w:lang w:val="en-US"/>
        </w:rPr>
        <w:t xml:space="preserve"> is inextricably linked to</w:t>
      </w:r>
      <w:r w:rsidR="00A0305D" w:rsidRPr="005B426B">
        <w:rPr>
          <w:rFonts w:ascii="Times New Roman" w:hAnsi="Times New Roman" w:cs="Times New Roman"/>
          <w:color w:val="000000" w:themeColor="text1"/>
          <w:lang w:val="en-US"/>
        </w:rPr>
        <w:t xml:space="preserve"> personhood</w:t>
      </w:r>
      <w:r w:rsidR="001F0981" w:rsidRPr="005B426B">
        <w:rPr>
          <w:rFonts w:ascii="Times New Roman" w:hAnsi="Times New Roman" w:cs="Times New Roman"/>
          <w:color w:val="000000" w:themeColor="text1"/>
          <w:lang w:val="en-US"/>
        </w:rPr>
        <w:t xml:space="preserve"> and for some, a loss of bodily autonomy</w:t>
      </w:r>
      <w:r w:rsidR="00D83412" w:rsidRPr="005B426B">
        <w:rPr>
          <w:rFonts w:ascii="Times New Roman" w:hAnsi="Times New Roman" w:cs="Times New Roman"/>
          <w:color w:val="000000" w:themeColor="text1"/>
          <w:lang w:val="en-US"/>
        </w:rPr>
        <w:t xml:space="preserve"> entirely</w:t>
      </w:r>
      <w:r w:rsidR="00A0305D" w:rsidRPr="005B426B">
        <w:rPr>
          <w:rFonts w:ascii="Times New Roman" w:hAnsi="Times New Roman" w:cs="Times New Roman"/>
          <w:color w:val="000000" w:themeColor="text1"/>
          <w:lang w:val="en-US"/>
        </w:rPr>
        <w:t xml:space="preserve">. </w:t>
      </w:r>
    </w:p>
    <w:p w14:paraId="136DCEB2" w14:textId="29384BF4" w:rsidR="00651C27" w:rsidRPr="005B426B" w:rsidRDefault="00651C27"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Theme 3: </w:t>
      </w:r>
      <w:r w:rsidR="007A3805" w:rsidRPr="005B426B">
        <w:rPr>
          <w:rFonts w:ascii="Times New Roman" w:hAnsi="Times New Roman" w:cs="Times New Roman"/>
          <w:i/>
          <w:iCs/>
          <w:color w:val="000000" w:themeColor="text1"/>
        </w:rPr>
        <w:t>Intersections</w:t>
      </w:r>
    </w:p>
    <w:p w14:paraId="2AF9AA19" w14:textId="450FA0D8" w:rsidR="00967DDF" w:rsidRPr="005B426B" w:rsidRDefault="00967DDF" w:rsidP="00F82F18">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Drawing from </w:t>
      </w:r>
      <w:proofErr w:type="spellStart"/>
      <w:r w:rsidRPr="005B426B">
        <w:rPr>
          <w:rFonts w:ascii="Times New Roman" w:hAnsi="Times New Roman" w:cs="Times New Roman"/>
          <w:color w:val="000000" w:themeColor="text1"/>
        </w:rPr>
        <w:t>Kimberle</w:t>
      </w:r>
      <w:proofErr w:type="spellEnd"/>
      <w:r w:rsidRPr="005B426B">
        <w:rPr>
          <w:rFonts w:ascii="Times New Roman" w:hAnsi="Times New Roman" w:cs="Times New Roman"/>
          <w:color w:val="000000" w:themeColor="text1"/>
        </w:rPr>
        <w:t xml:space="preserve"> </w:t>
      </w:r>
      <w:r w:rsidR="00050E44" w:rsidRPr="005B426B">
        <w:rPr>
          <w:rFonts w:ascii="Times New Roman" w:hAnsi="Times New Roman" w:cs="Times New Roman"/>
          <w:color w:val="000000" w:themeColor="text1"/>
        </w:rPr>
        <w:t>W</w:t>
      </w:r>
      <w:r w:rsidRPr="005B426B">
        <w:rPr>
          <w:rFonts w:ascii="Times New Roman" w:hAnsi="Times New Roman" w:cs="Times New Roman"/>
          <w:color w:val="000000" w:themeColor="text1"/>
        </w:rPr>
        <w:t xml:space="preserve">. Crenshaw’s poignant (1989) essay in which she identifies the concept of intersectionality, the following section identifies the avenues at which the identity of </w:t>
      </w:r>
      <w:r w:rsidR="00435E3E" w:rsidRPr="005B426B">
        <w:rPr>
          <w:rFonts w:ascii="Times New Roman" w:hAnsi="Times New Roman" w:cs="Times New Roman"/>
          <w:color w:val="000000" w:themeColor="text1"/>
        </w:rPr>
        <w:t xml:space="preserve">the </w:t>
      </w:r>
      <w:r w:rsidRPr="005B426B">
        <w:rPr>
          <w:rFonts w:ascii="Times New Roman" w:hAnsi="Times New Roman" w:cs="Times New Roman"/>
          <w:color w:val="000000" w:themeColor="text1"/>
        </w:rPr>
        <w:t xml:space="preserve">endometriosis patient </w:t>
      </w:r>
      <w:r w:rsidR="00435E3E" w:rsidRPr="005B426B">
        <w:rPr>
          <w:rFonts w:ascii="Times New Roman" w:hAnsi="Times New Roman" w:cs="Times New Roman"/>
          <w:color w:val="000000" w:themeColor="text1"/>
          <w:sz w:val="26"/>
          <w:szCs w:val="26"/>
          <w:lang w:val="en-US"/>
        </w:rPr>
        <w:t>i</w:t>
      </w:r>
      <w:r w:rsidR="00435E3E" w:rsidRPr="005B426B">
        <w:rPr>
          <w:rFonts w:ascii="Times New Roman" w:hAnsi="Times New Roman" w:cs="Times New Roman"/>
          <w:color w:val="000000" w:themeColor="text1"/>
          <w:lang w:val="en-US"/>
        </w:rPr>
        <w:t>nterweaves with the oppressions of being a gender, or neurocognitive minority.</w:t>
      </w:r>
      <w:r w:rsidR="00435E3E" w:rsidRPr="005B426B">
        <w:rPr>
          <w:rFonts w:ascii="Times New Roman" w:hAnsi="Times New Roman" w:cs="Times New Roman"/>
          <w:color w:val="000000" w:themeColor="text1"/>
        </w:rPr>
        <w:t xml:space="preserve"> </w:t>
      </w:r>
      <w:r w:rsidR="009605DC" w:rsidRPr="005B426B">
        <w:rPr>
          <w:rFonts w:ascii="Times New Roman" w:hAnsi="Times New Roman" w:cs="Times New Roman"/>
          <w:color w:val="000000" w:themeColor="text1"/>
        </w:rPr>
        <w:t xml:space="preserve">Further expanding upon the concept of intersectionality, </w:t>
      </w:r>
      <w:r w:rsidR="00116A07" w:rsidRPr="005B426B">
        <w:rPr>
          <w:rFonts w:ascii="Times New Roman" w:hAnsi="Times New Roman" w:cs="Times New Roman"/>
          <w:color w:val="000000" w:themeColor="text1"/>
        </w:rPr>
        <w:t>Crenshaw’s</w:t>
      </w:r>
      <w:r w:rsidR="00B05DA4" w:rsidRPr="005B426B">
        <w:rPr>
          <w:rFonts w:ascii="Times New Roman" w:hAnsi="Times New Roman" w:cs="Times New Roman"/>
          <w:color w:val="000000" w:themeColor="text1"/>
        </w:rPr>
        <w:t xml:space="preserve"> (1991)</w:t>
      </w:r>
      <w:r w:rsidR="00116A07" w:rsidRPr="005B426B">
        <w:rPr>
          <w:rFonts w:ascii="Times New Roman" w:hAnsi="Times New Roman" w:cs="Times New Roman"/>
          <w:color w:val="000000" w:themeColor="text1"/>
        </w:rPr>
        <w:t xml:space="preserve"> concept </w:t>
      </w:r>
      <w:r w:rsidR="007C2F3C" w:rsidRPr="005B426B">
        <w:rPr>
          <w:rFonts w:ascii="Times New Roman" w:hAnsi="Times New Roman" w:cs="Times New Roman"/>
          <w:color w:val="000000" w:themeColor="text1"/>
        </w:rPr>
        <w:t xml:space="preserve">of structural intersectionality </w:t>
      </w:r>
      <w:r w:rsidR="00B05DA4" w:rsidRPr="005B426B">
        <w:rPr>
          <w:rFonts w:ascii="Times New Roman" w:hAnsi="Times New Roman" w:cs="Times New Roman"/>
          <w:color w:val="000000" w:themeColor="text1"/>
        </w:rPr>
        <w:t>is particularly applicable to the forthcoming analysis. Crenshaw posits structural intersectionality as the convergence of race, gender, and class domination</w:t>
      </w:r>
      <w:r w:rsidR="002F66F6" w:rsidRPr="005B426B">
        <w:rPr>
          <w:rFonts w:ascii="Times New Roman" w:hAnsi="Times New Roman" w:cs="Times New Roman"/>
          <w:color w:val="000000" w:themeColor="text1"/>
        </w:rPr>
        <w:t xml:space="preserve"> at structural </w:t>
      </w:r>
      <w:r w:rsidR="002F66F6" w:rsidRPr="005B426B">
        <w:rPr>
          <w:rFonts w:ascii="Times New Roman" w:hAnsi="Times New Roman" w:cs="Times New Roman"/>
          <w:color w:val="000000" w:themeColor="text1"/>
        </w:rPr>
        <w:lastRenderedPageBreak/>
        <w:t>and institutional levels</w:t>
      </w:r>
      <w:r w:rsidR="00B05DA4" w:rsidRPr="005B426B">
        <w:rPr>
          <w:rFonts w:ascii="Times New Roman" w:hAnsi="Times New Roman" w:cs="Times New Roman"/>
          <w:color w:val="000000" w:themeColor="text1"/>
        </w:rPr>
        <w:t xml:space="preserve">. Structural intersectionality </w:t>
      </w:r>
      <w:r w:rsidR="005C735B" w:rsidRPr="005B426B">
        <w:rPr>
          <w:rFonts w:ascii="Times New Roman" w:hAnsi="Times New Roman" w:cs="Times New Roman"/>
          <w:color w:val="000000" w:themeColor="text1"/>
        </w:rPr>
        <w:t xml:space="preserve">is pertinent to my analysis as it is the imposition of visceral </w:t>
      </w:r>
      <w:r w:rsidR="00C8465A" w:rsidRPr="005B426B">
        <w:rPr>
          <w:rFonts w:ascii="Times New Roman" w:hAnsi="Times New Roman" w:cs="Times New Roman"/>
          <w:color w:val="000000" w:themeColor="text1"/>
        </w:rPr>
        <w:t>structures</w:t>
      </w:r>
      <w:r w:rsidR="005C735B" w:rsidRPr="005B426B">
        <w:rPr>
          <w:rFonts w:ascii="Times New Roman" w:hAnsi="Times New Roman" w:cs="Times New Roman"/>
          <w:color w:val="000000" w:themeColor="text1"/>
        </w:rPr>
        <w:t xml:space="preserve"> of </w:t>
      </w:r>
      <w:r w:rsidR="00C8465A" w:rsidRPr="005B426B">
        <w:rPr>
          <w:rFonts w:ascii="Times New Roman" w:hAnsi="Times New Roman" w:cs="Times New Roman"/>
          <w:color w:val="000000" w:themeColor="text1"/>
        </w:rPr>
        <w:t>inequality</w:t>
      </w:r>
      <w:r w:rsidR="005C735B" w:rsidRPr="005B426B">
        <w:rPr>
          <w:rFonts w:ascii="Times New Roman" w:hAnsi="Times New Roman" w:cs="Times New Roman"/>
          <w:color w:val="000000" w:themeColor="text1"/>
        </w:rPr>
        <w:t xml:space="preserve"> that </w:t>
      </w:r>
      <w:r w:rsidR="005D1613" w:rsidRPr="005B426B">
        <w:rPr>
          <w:rFonts w:ascii="Times New Roman" w:hAnsi="Times New Roman" w:cs="Times New Roman"/>
          <w:color w:val="000000" w:themeColor="text1"/>
        </w:rPr>
        <w:t xml:space="preserve">both inhibit the reception of </w:t>
      </w:r>
      <w:r w:rsidR="00A02F06" w:rsidRPr="005B426B">
        <w:rPr>
          <w:rFonts w:ascii="Times New Roman" w:hAnsi="Times New Roman" w:cs="Times New Roman"/>
          <w:color w:val="000000" w:themeColor="text1"/>
        </w:rPr>
        <w:t xml:space="preserve">care and additionally </w:t>
      </w:r>
      <w:r w:rsidR="00C8465A" w:rsidRPr="005B426B">
        <w:rPr>
          <w:rFonts w:ascii="Times New Roman" w:hAnsi="Times New Roman" w:cs="Times New Roman"/>
          <w:color w:val="000000" w:themeColor="text1"/>
        </w:rPr>
        <w:t>impede the</w:t>
      </w:r>
      <w:r w:rsidR="005D1613" w:rsidRPr="005B426B">
        <w:rPr>
          <w:rFonts w:ascii="Times New Roman" w:hAnsi="Times New Roman" w:cs="Times New Roman"/>
          <w:color w:val="000000" w:themeColor="text1"/>
        </w:rPr>
        <w:t xml:space="preserve"> quality of care that minority endometriosis patients receive when they </w:t>
      </w:r>
      <w:r w:rsidR="00544FD1" w:rsidRPr="005B426B">
        <w:rPr>
          <w:rFonts w:ascii="Times New Roman" w:hAnsi="Times New Roman" w:cs="Times New Roman"/>
          <w:color w:val="000000" w:themeColor="text1"/>
        </w:rPr>
        <w:t>can</w:t>
      </w:r>
      <w:r w:rsidR="005D1613" w:rsidRPr="005B426B">
        <w:rPr>
          <w:rFonts w:ascii="Times New Roman" w:hAnsi="Times New Roman" w:cs="Times New Roman"/>
          <w:color w:val="000000" w:themeColor="text1"/>
        </w:rPr>
        <w:t xml:space="preserve"> access it. </w:t>
      </w:r>
    </w:p>
    <w:p w14:paraId="597358C0" w14:textId="039A5850" w:rsidR="00967DDF" w:rsidRPr="005B426B" w:rsidRDefault="00967DDF" w:rsidP="00A0305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Crenshaw identified the concept of intersectionality in analysis of racial and gendered oppressions and their intersections, her theorization of this intersection is well regarded as a cornerstone of critical race theory and black feminist theorems. Moreover, Crenshaw’s </w:t>
      </w:r>
      <w:r w:rsidR="002F66F6" w:rsidRPr="005B426B">
        <w:rPr>
          <w:rFonts w:ascii="Times New Roman" w:hAnsi="Times New Roman" w:cs="Times New Roman"/>
          <w:color w:val="000000" w:themeColor="text1"/>
        </w:rPr>
        <w:t xml:space="preserve">notion of </w:t>
      </w:r>
      <w:r w:rsidRPr="005B426B">
        <w:rPr>
          <w:rFonts w:ascii="Times New Roman" w:hAnsi="Times New Roman" w:cs="Times New Roman"/>
          <w:color w:val="000000" w:themeColor="text1"/>
        </w:rPr>
        <w:t xml:space="preserve">intersectionality has been widely applied across disciplines and context. For the purposes of the present research, </w:t>
      </w:r>
      <w:r w:rsidR="009606D3" w:rsidRPr="005B426B">
        <w:rPr>
          <w:rFonts w:ascii="Times New Roman" w:hAnsi="Times New Roman" w:cs="Times New Roman"/>
          <w:color w:val="000000" w:themeColor="text1"/>
        </w:rPr>
        <w:t xml:space="preserve">discussing the intersections of </w:t>
      </w:r>
      <w:r w:rsidR="006419D2" w:rsidRPr="005B426B">
        <w:rPr>
          <w:rFonts w:ascii="Times New Roman" w:hAnsi="Times New Roman" w:cs="Times New Roman"/>
          <w:color w:val="000000" w:themeColor="text1"/>
        </w:rPr>
        <w:t>the feminine abject</w:t>
      </w:r>
      <w:r w:rsidR="009606D3" w:rsidRPr="005B426B">
        <w:rPr>
          <w:rFonts w:ascii="Times New Roman" w:hAnsi="Times New Roman" w:cs="Times New Roman"/>
          <w:color w:val="000000" w:themeColor="text1"/>
        </w:rPr>
        <w:t xml:space="preserve"> and the healthcare encounter </w:t>
      </w:r>
      <w:r w:rsidR="00EA2A51" w:rsidRPr="005B426B">
        <w:rPr>
          <w:rFonts w:ascii="Times New Roman" w:hAnsi="Times New Roman" w:cs="Times New Roman"/>
          <w:color w:val="000000" w:themeColor="text1"/>
        </w:rPr>
        <w:t>allows for a nuanced analysis of participant experiences</w:t>
      </w:r>
      <w:r w:rsidR="002F66F6" w:rsidRPr="005B426B">
        <w:rPr>
          <w:rFonts w:ascii="Times New Roman" w:hAnsi="Times New Roman" w:cs="Times New Roman"/>
          <w:color w:val="000000" w:themeColor="text1"/>
        </w:rPr>
        <w:t>,</w:t>
      </w:r>
      <w:r w:rsidR="00EA2A51" w:rsidRPr="005B426B">
        <w:rPr>
          <w:rFonts w:ascii="Times New Roman" w:hAnsi="Times New Roman" w:cs="Times New Roman"/>
          <w:color w:val="000000" w:themeColor="text1"/>
        </w:rPr>
        <w:t xml:space="preserve"> which is integral to an in-depth qualitative analysis. </w:t>
      </w:r>
    </w:p>
    <w:p w14:paraId="14A726A4" w14:textId="76B6BB5A" w:rsidR="009F5497" w:rsidRPr="005B426B" w:rsidRDefault="007A3805" w:rsidP="00A0305D">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t>Each</w:t>
      </w:r>
      <w:r w:rsidR="00EA2A51" w:rsidRPr="005B426B">
        <w:rPr>
          <w:rFonts w:ascii="Times New Roman" w:hAnsi="Times New Roman" w:cs="Times New Roman"/>
          <w:color w:val="000000" w:themeColor="text1"/>
        </w:rPr>
        <w:t xml:space="preserve"> participant</w:t>
      </w:r>
      <w:r w:rsidRPr="005B426B">
        <w:rPr>
          <w:rFonts w:ascii="Times New Roman" w:hAnsi="Times New Roman" w:cs="Times New Roman"/>
          <w:color w:val="000000" w:themeColor="text1"/>
        </w:rPr>
        <w:t xml:space="preserve"> </w:t>
      </w:r>
      <w:r w:rsidR="00EA2A51" w:rsidRPr="005B426B">
        <w:rPr>
          <w:rFonts w:ascii="Times New Roman" w:hAnsi="Times New Roman" w:cs="Times New Roman"/>
          <w:color w:val="000000" w:themeColor="text1"/>
        </w:rPr>
        <w:t xml:space="preserve">described instances in which their </w:t>
      </w:r>
      <w:r w:rsidR="006419D2" w:rsidRPr="005B426B">
        <w:rPr>
          <w:rFonts w:ascii="Times New Roman" w:hAnsi="Times New Roman" w:cs="Times New Roman"/>
          <w:color w:val="000000" w:themeColor="text1"/>
        </w:rPr>
        <w:t xml:space="preserve">feminine </w:t>
      </w:r>
      <w:r w:rsidR="00EA2A51" w:rsidRPr="005B426B">
        <w:rPr>
          <w:rFonts w:ascii="Times New Roman" w:hAnsi="Times New Roman" w:cs="Times New Roman"/>
          <w:color w:val="000000" w:themeColor="text1"/>
        </w:rPr>
        <w:t>identity interacted within the healthcare encounter</w:t>
      </w:r>
      <w:r w:rsidR="006419D2" w:rsidRPr="005B426B">
        <w:rPr>
          <w:rFonts w:ascii="Times New Roman" w:hAnsi="Times New Roman" w:cs="Times New Roman"/>
          <w:color w:val="000000" w:themeColor="text1"/>
        </w:rPr>
        <w:t>. F</w:t>
      </w:r>
      <w:r w:rsidR="00EA2A51" w:rsidRPr="005B426B">
        <w:rPr>
          <w:rFonts w:ascii="Times New Roman" w:hAnsi="Times New Roman" w:cs="Times New Roman"/>
          <w:color w:val="000000" w:themeColor="text1"/>
        </w:rPr>
        <w:t>or some, this</w:t>
      </w:r>
      <w:r w:rsidRPr="005B426B">
        <w:rPr>
          <w:rFonts w:ascii="Times New Roman" w:hAnsi="Times New Roman" w:cs="Times New Roman"/>
          <w:color w:val="000000" w:themeColor="text1"/>
        </w:rPr>
        <w:t xml:space="preserve"> was the</w:t>
      </w:r>
      <w:r w:rsidR="00EA2A51" w:rsidRPr="005B426B">
        <w:rPr>
          <w:rFonts w:ascii="Times New Roman" w:hAnsi="Times New Roman" w:cs="Times New Roman"/>
          <w:color w:val="000000" w:themeColor="text1"/>
        </w:rPr>
        <w:t xml:space="preserve"> identity of being a </w:t>
      </w:r>
      <w:r w:rsidRPr="005B426B">
        <w:rPr>
          <w:rFonts w:ascii="Times New Roman" w:hAnsi="Times New Roman" w:cs="Times New Roman"/>
          <w:color w:val="000000" w:themeColor="text1"/>
        </w:rPr>
        <w:t>women diagnosed with endometriosis</w:t>
      </w:r>
      <w:r w:rsidR="00D308F3" w:rsidRPr="005B426B">
        <w:rPr>
          <w:rFonts w:ascii="Times New Roman" w:hAnsi="Times New Roman" w:cs="Times New Roman"/>
          <w:color w:val="000000" w:themeColor="text1"/>
        </w:rPr>
        <w:t xml:space="preserve">, </w:t>
      </w:r>
      <w:r w:rsidR="00551402" w:rsidRPr="005B426B">
        <w:rPr>
          <w:rFonts w:ascii="Times New Roman" w:hAnsi="Times New Roman" w:cs="Times New Roman"/>
          <w:color w:val="000000" w:themeColor="text1"/>
        </w:rPr>
        <w:t xml:space="preserve">and </w:t>
      </w:r>
      <w:r w:rsidR="00D308F3" w:rsidRPr="005B426B">
        <w:rPr>
          <w:rFonts w:ascii="Times New Roman" w:hAnsi="Times New Roman" w:cs="Times New Roman"/>
          <w:color w:val="000000" w:themeColor="text1"/>
        </w:rPr>
        <w:t>m</w:t>
      </w:r>
      <w:r w:rsidR="000C5CD8" w:rsidRPr="005B426B">
        <w:rPr>
          <w:rFonts w:ascii="Times New Roman" w:hAnsi="Times New Roman" w:cs="Times New Roman"/>
          <w:color w:val="000000" w:themeColor="text1"/>
        </w:rPr>
        <w:t xml:space="preserve">uch of this discourse has been noted within the preceding thematic analysis. </w:t>
      </w:r>
      <w:r w:rsidR="00EA2A51" w:rsidRPr="005B426B">
        <w:rPr>
          <w:rFonts w:ascii="Times New Roman" w:hAnsi="Times New Roman" w:cs="Times New Roman"/>
          <w:color w:val="000000" w:themeColor="text1"/>
        </w:rPr>
        <w:t xml:space="preserve">While being a woman with a chronic illness is met with immeasurable inequality, </w:t>
      </w:r>
      <w:r w:rsidRPr="005B426B">
        <w:rPr>
          <w:rFonts w:ascii="Times New Roman" w:hAnsi="Times New Roman" w:cs="Times New Roman"/>
          <w:color w:val="000000" w:themeColor="text1"/>
        </w:rPr>
        <w:t xml:space="preserve">many participants identified the ways in which other intersecting identities contributed to multifaceted challenges within the healthcare encounter. </w:t>
      </w:r>
      <w:r w:rsidR="009F5497" w:rsidRPr="005B426B">
        <w:rPr>
          <w:rFonts w:ascii="Times New Roman" w:hAnsi="Times New Roman" w:cs="Times New Roman"/>
          <w:color w:val="000000" w:themeColor="text1"/>
        </w:rPr>
        <w:t xml:space="preserve">For analytic purposes, the </w:t>
      </w:r>
      <w:r w:rsidR="00797996" w:rsidRPr="005B426B">
        <w:rPr>
          <w:rFonts w:ascii="Times New Roman" w:hAnsi="Times New Roman" w:cs="Times New Roman"/>
          <w:color w:val="000000" w:themeColor="text1"/>
        </w:rPr>
        <w:t>proceeding section will</w:t>
      </w:r>
      <w:r w:rsidR="00D308F3" w:rsidRPr="005B426B">
        <w:rPr>
          <w:rFonts w:ascii="Times New Roman" w:hAnsi="Times New Roman" w:cs="Times New Roman"/>
          <w:color w:val="000000" w:themeColor="text1"/>
        </w:rPr>
        <w:t xml:space="preserve"> </w:t>
      </w:r>
      <w:r w:rsidR="000E38D9" w:rsidRPr="005B426B">
        <w:rPr>
          <w:rFonts w:ascii="Times New Roman" w:hAnsi="Times New Roman" w:cs="Times New Roman"/>
          <w:color w:val="000000" w:themeColor="text1"/>
        </w:rPr>
        <w:t>analyze</w:t>
      </w:r>
      <w:r w:rsidR="00D308F3" w:rsidRPr="005B426B">
        <w:rPr>
          <w:rFonts w:ascii="Times New Roman" w:hAnsi="Times New Roman" w:cs="Times New Roman"/>
          <w:color w:val="000000" w:themeColor="text1"/>
        </w:rPr>
        <w:t xml:space="preserve"> t</w:t>
      </w:r>
      <w:r w:rsidR="0037488B" w:rsidRPr="005B426B">
        <w:rPr>
          <w:rFonts w:ascii="Times New Roman" w:hAnsi="Times New Roman" w:cs="Times New Roman"/>
          <w:color w:val="000000" w:themeColor="text1"/>
        </w:rPr>
        <w:t>wo</w:t>
      </w:r>
      <w:r w:rsidR="00D308F3" w:rsidRPr="005B426B">
        <w:rPr>
          <w:rFonts w:ascii="Times New Roman" w:hAnsi="Times New Roman" w:cs="Times New Roman"/>
          <w:color w:val="000000" w:themeColor="text1"/>
        </w:rPr>
        <w:t xml:space="preserve"> participant experiences and will</w:t>
      </w:r>
      <w:r w:rsidR="00797996" w:rsidRPr="005B426B">
        <w:rPr>
          <w:rFonts w:ascii="Times New Roman" w:hAnsi="Times New Roman" w:cs="Times New Roman"/>
          <w:color w:val="000000" w:themeColor="text1"/>
        </w:rPr>
        <w:t xml:space="preserve"> be divided into subthemes</w:t>
      </w:r>
      <w:r w:rsidR="00551402" w:rsidRPr="005B426B">
        <w:rPr>
          <w:rFonts w:ascii="Times New Roman" w:hAnsi="Times New Roman" w:cs="Times New Roman"/>
          <w:color w:val="000000" w:themeColor="text1"/>
        </w:rPr>
        <w:t xml:space="preserve"> that include</w:t>
      </w:r>
      <w:r w:rsidR="00797996" w:rsidRPr="005B426B">
        <w:rPr>
          <w:rFonts w:ascii="Times New Roman" w:hAnsi="Times New Roman" w:cs="Times New Roman"/>
          <w:color w:val="000000" w:themeColor="text1"/>
        </w:rPr>
        <w:t xml:space="preserve"> </w:t>
      </w:r>
      <w:r w:rsidR="00797996" w:rsidRPr="005B426B">
        <w:rPr>
          <w:rFonts w:ascii="Times New Roman" w:hAnsi="Times New Roman" w:cs="Times New Roman"/>
          <w:i/>
          <w:iCs/>
          <w:color w:val="000000" w:themeColor="text1"/>
        </w:rPr>
        <w:t>inter</w:t>
      </w:r>
      <w:r w:rsidR="00034D0B" w:rsidRPr="005B426B">
        <w:rPr>
          <w:rFonts w:ascii="Times New Roman" w:hAnsi="Times New Roman" w:cs="Times New Roman"/>
          <w:i/>
          <w:iCs/>
          <w:color w:val="000000" w:themeColor="text1"/>
        </w:rPr>
        <w:t>secti</w:t>
      </w:r>
      <w:r w:rsidR="00797996" w:rsidRPr="005B426B">
        <w:rPr>
          <w:rFonts w:ascii="Times New Roman" w:hAnsi="Times New Roman" w:cs="Times New Roman"/>
          <w:i/>
          <w:iCs/>
          <w:color w:val="000000" w:themeColor="text1"/>
        </w:rPr>
        <w:t>ng autism,</w:t>
      </w:r>
      <w:r w:rsidR="00E03C74" w:rsidRPr="005B426B">
        <w:rPr>
          <w:rFonts w:ascii="Times New Roman" w:hAnsi="Times New Roman" w:cs="Times New Roman"/>
          <w:i/>
          <w:iCs/>
          <w:color w:val="000000" w:themeColor="text1"/>
        </w:rPr>
        <w:t xml:space="preserve"> </w:t>
      </w:r>
      <w:r w:rsidR="00687296" w:rsidRPr="005B426B">
        <w:rPr>
          <w:rFonts w:ascii="Times New Roman" w:hAnsi="Times New Roman" w:cs="Times New Roman"/>
          <w:i/>
          <w:iCs/>
          <w:color w:val="000000" w:themeColor="text1"/>
        </w:rPr>
        <w:t>and intersecting</w:t>
      </w:r>
      <w:r w:rsidR="00D308F3" w:rsidRPr="005B426B">
        <w:rPr>
          <w:rFonts w:ascii="Times New Roman" w:hAnsi="Times New Roman" w:cs="Times New Roman"/>
          <w:i/>
          <w:iCs/>
          <w:color w:val="000000" w:themeColor="text1"/>
        </w:rPr>
        <w:t xml:space="preserve"> gender</w:t>
      </w:r>
      <w:r w:rsidR="00E03C74" w:rsidRPr="005B426B">
        <w:rPr>
          <w:rFonts w:ascii="Times New Roman" w:hAnsi="Times New Roman" w:cs="Times New Roman"/>
          <w:i/>
          <w:iCs/>
          <w:color w:val="000000" w:themeColor="text1"/>
        </w:rPr>
        <w:t xml:space="preserve">. </w:t>
      </w:r>
      <w:r w:rsidR="00AB7059" w:rsidRPr="005B426B">
        <w:rPr>
          <w:rFonts w:ascii="Times New Roman" w:hAnsi="Times New Roman" w:cs="Times New Roman"/>
          <w:i/>
          <w:iCs/>
          <w:color w:val="000000" w:themeColor="text1"/>
        </w:rPr>
        <w:t xml:space="preserve"> </w:t>
      </w:r>
    </w:p>
    <w:p w14:paraId="569C2CCC" w14:textId="332D6301" w:rsidR="00A32E2C" w:rsidRPr="005B426B" w:rsidRDefault="00D308F3"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Intersecting autism: </w:t>
      </w:r>
      <w:r w:rsidR="00A32E2C" w:rsidRPr="005B426B">
        <w:rPr>
          <w:rFonts w:ascii="Times New Roman" w:hAnsi="Times New Roman" w:cs="Times New Roman"/>
          <w:i/>
          <w:iCs/>
          <w:color w:val="000000" w:themeColor="text1"/>
        </w:rPr>
        <w:t>Amia</w:t>
      </w:r>
    </w:p>
    <w:p w14:paraId="1A3696D2" w14:textId="533AA05F" w:rsidR="00927E1E" w:rsidRPr="005B426B" w:rsidRDefault="000C5CD8" w:rsidP="00D308F3">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Amia, a participant diagnosed with both endometriosis and </w:t>
      </w:r>
      <w:proofErr w:type="gramStart"/>
      <w:r w:rsidRPr="005B426B">
        <w:rPr>
          <w:rFonts w:ascii="Times New Roman" w:hAnsi="Times New Roman" w:cs="Times New Roman"/>
          <w:color w:val="000000" w:themeColor="text1"/>
        </w:rPr>
        <w:t xml:space="preserve">Autism </w:t>
      </w:r>
      <w:r w:rsidR="00551402" w:rsidRPr="005B426B">
        <w:rPr>
          <w:rFonts w:ascii="Times New Roman" w:hAnsi="Times New Roman" w:cs="Times New Roman"/>
          <w:color w:val="000000" w:themeColor="text1"/>
        </w:rPr>
        <w:t>Spectrum Disorder</w:t>
      </w:r>
      <w:proofErr w:type="gramEnd"/>
      <w:r w:rsidR="00551402" w:rsidRPr="005B426B">
        <w:rPr>
          <w:rFonts w:ascii="Times New Roman" w:hAnsi="Times New Roman" w:cs="Times New Roman"/>
          <w:color w:val="000000" w:themeColor="text1"/>
        </w:rPr>
        <w:t xml:space="preserve"> </w:t>
      </w:r>
      <w:r w:rsidRPr="005B426B">
        <w:rPr>
          <w:rFonts w:ascii="Times New Roman" w:hAnsi="Times New Roman" w:cs="Times New Roman"/>
          <w:color w:val="000000" w:themeColor="text1"/>
        </w:rPr>
        <w:t>described th</w:t>
      </w:r>
      <w:r w:rsidR="00D21B62" w:rsidRPr="005B426B">
        <w:rPr>
          <w:rFonts w:ascii="Times New Roman" w:hAnsi="Times New Roman" w:cs="Times New Roman"/>
          <w:color w:val="000000" w:themeColor="text1"/>
        </w:rPr>
        <w:t>at having been diagnosed with Autism</w:t>
      </w:r>
      <w:r w:rsidR="006C08C9" w:rsidRPr="005B426B">
        <w:rPr>
          <w:rFonts w:ascii="Times New Roman" w:hAnsi="Times New Roman" w:cs="Times New Roman"/>
          <w:color w:val="000000" w:themeColor="text1"/>
        </w:rPr>
        <w:t xml:space="preserve"> </w:t>
      </w:r>
      <w:r w:rsidR="006C08C9" w:rsidRPr="005B426B">
        <w:rPr>
          <w:rStyle w:val="FootnoteReference"/>
          <w:rFonts w:ascii="Times New Roman" w:hAnsi="Times New Roman" w:cs="Times New Roman"/>
          <w:color w:val="000000" w:themeColor="text1"/>
        </w:rPr>
        <w:footnoteReference w:id="2"/>
      </w:r>
      <w:r w:rsidR="00D21B62" w:rsidRPr="005B426B">
        <w:rPr>
          <w:rFonts w:ascii="Times New Roman" w:hAnsi="Times New Roman" w:cs="Times New Roman"/>
          <w:color w:val="000000" w:themeColor="text1"/>
        </w:rPr>
        <w:t xml:space="preserve"> presents unique challenges within the </w:t>
      </w:r>
      <w:r w:rsidR="00D21B62" w:rsidRPr="005B426B">
        <w:rPr>
          <w:rFonts w:ascii="Times New Roman" w:hAnsi="Times New Roman" w:cs="Times New Roman"/>
          <w:color w:val="000000" w:themeColor="text1"/>
        </w:rPr>
        <w:lastRenderedPageBreak/>
        <w:t xml:space="preserve">healthcare encounter. </w:t>
      </w:r>
      <w:r w:rsidR="00927E1E" w:rsidRPr="005B426B">
        <w:rPr>
          <w:rFonts w:ascii="Times New Roman" w:hAnsi="Times New Roman" w:cs="Times New Roman"/>
          <w:color w:val="000000" w:themeColor="text1"/>
        </w:rPr>
        <w:t xml:space="preserve">Amia noted that she often felt that her healthcare providers </w:t>
      </w:r>
      <w:r w:rsidR="004D6F93" w:rsidRPr="005B426B">
        <w:rPr>
          <w:rFonts w:ascii="Times New Roman" w:hAnsi="Times New Roman" w:cs="Times New Roman"/>
          <w:color w:val="000000" w:themeColor="text1"/>
        </w:rPr>
        <w:t>discuss</w:t>
      </w:r>
      <w:r w:rsidR="00927E1E" w:rsidRPr="005B426B">
        <w:rPr>
          <w:rFonts w:ascii="Times New Roman" w:hAnsi="Times New Roman" w:cs="Times New Roman"/>
          <w:color w:val="000000" w:themeColor="text1"/>
        </w:rPr>
        <w:t xml:space="preserve"> her gender identity with her, but that her identity as an Autistic woman was often left out of the narrative. </w:t>
      </w:r>
    </w:p>
    <w:p w14:paraId="220592E7" w14:textId="443E3032" w:rsidR="009D5C21" w:rsidRPr="005B426B" w:rsidRDefault="009D5C21"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 xml:space="preserve">Amia recalled her previous visit with her healthcare provider in which she was </w:t>
      </w:r>
      <w:r w:rsidR="007757F6" w:rsidRPr="005B426B">
        <w:rPr>
          <w:rFonts w:ascii="Times New Roman" w:hAnsi="Times New Roman" w:cs="Times New Roman"/>
          <w:color w:val="000000" w:themeColor="text1"/>
        </w:rPr>
        <w:t xml:space="preserve">questioned as to what her </w:t>
      </w:r>
      <w:r w:rsidR="007757F6" w:rsidRPr="005B426B">
        <w:rPr>
          <w:rFonts w:ascii="Times New Roman" w:hAnsi="Times New Roman" w:cs="Times New Roman"/>
          <w:i/>
          <w:iCs/>
          <w:color w:val="000000" w:themeColor="text1"/>
        </w:rPr>
        <w:t xml:space="preserve">plans </w:t>
      </w:r>
      <w:r w:rsidR="00551402" w:rsidRPr="005B426B">
        <w:rPr>
          <w:rFonts w:ascii="Times New Roman" w:hAnsi="Times New Roman" w:cs="Times New Roman"/>
          <w:color w:val="000000" w:themeColor="text1"/>
        </w:rPr>
        <w:t>were</w:t>
      </w:r>
      <w:r w:rsidR="00551402" w:rsidRPr="005B426B">
        <w:rPr>
          <w:rFonts w:ascii="Times New Roman" w:hAnsi="Times New Roman" w:cs="Times New Roman"/>
          <w:i/>
          <w:iCs/>
          <w:color w:val="000000" w:themeColor="text1"/>
        </w:rPr>
        <w:t xml:space="preserve"> </w:t>
      </w:r>
      <w:r w:rsidR="007757F6" w:rsidRPr="005B426B">
        <w:rPr>
          <w:rFonts w:ascii="Times New Roman" w:hAnsi="Times New Roman" w:cs="Times New Roman"/>
          <w:color w:val="000000" w:themeColor="text1"/>
        </w:rPr>
        <w:t xml:space="preserve">for </w:t>
      </w:r>
      <w:r w:rsidR="00563E84" w:rsidRPr="005B426B">
        <w:rPr>
          <w:rFonts w:ascii="Times New Roman" w:hAnsi="Times New Roman" w:cs="Times New Roman"/>
          <w:color w:val="000000" w:themeColor="text1"/>
        </w:rPr>
        <w:t>childbearing</w:t>
      </w:r>
      <w:r w:rsidR="007757F6" w:rsidRPr="005B426B">
        <w:rPr>
          <w:rFonts w:ascii="Times New Roman" w:hAnsi="Times New Roman" w:cs="Times New Roman"/>
          <w:color w:val="000000" w:themeColor="text1"/>
        </w:rPr>
        <w:t xml:space="preserve">. Conscious of the word </w:t>
      </w:r>
      <w:r w:rsidR="007757F6" w:rsidRPr="005B426B">
        <w:rPr>
          <w:rFonts w:ascii="Times New Roman" w:hAnsi="Times New Roman" w:cs="Times New Roman"/>
          <w:i/>
          <w:iCs/>
          <w:color w:val="000000" w:themeColor="text1"/>
        </w:rPr>
        <w:t xml:space="preserve">plans, </w:t>
      </w:r>
      <w:r w:rsidR="007757F6" w:rsidRPr="005B426B">
        <w:rPr>
          <w:rFonts w:ascii="Times New Roman" w:hAnsi="Times New Roman" w:cs="Times New Roman"/>
          <w:color w:val="000000" w:themeColor="text1"/>
        </w:rPr>
        <w:t>Amia describes</w:t>
      </w:r>
      <w:r w:rsidR="007D18BA" w:rsidRPr="005B426B">
        <w:rPr>
          <w:rFonts w:ascii="Times New Roman" w:hAnsi="Times New Roman" w:cs="Times New Roman"/>
          <w:color w:val="000000" w:themeColor="text1"/>
        </w:rPr>
        <w:t xml:space="preserve"> her struggle with the language surrounding having a </w:t>
      </w:r>
      <w:r w:rsidR="007D18BA" w:rsidRPr="005B426B">
        <w:rPr>
          <w:rFonts w:ascii="Times New Roman" w:hAnsi="Times New Roman" w:cs="Times New Roman"/>
          <w:i/>
          <w:iCs/>
          <w:color w:val="000000" w:themeColor="text1"/>
        </w:rPr>
        <w:t xml:space="preserve">plan </w:t>
      </w:r>
      <w:r w:rsidR="007D18BA" w:rsidRPr="005B426B">
        <w:rPr>
          <w:rFonts w:ascii="Times New Roman" w:hAnsi="Times New Roman" w:cs="Times New Roman"/>
          <w:color w:val="000000" w:themeColor="text1"/>
        </w:rPr>
        <w:t xml:space="preserve">for having children, </w:t>
      </w:r>
    </w:p>
    <w:p w14:paraId="3EEB6E6F" w14:textId="022942FD" w:rsidR="007D18BA" w:rsidRPr="005B426B" w:rsidRDefault="00770C64" w:rsidP="009A1695">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I was like, "I didn't know I was supposed to come in here with a plan. Was I supposed to have a pregnancy plan right now?</w:t>
      </w:r>
      <w:r w:rsidR="0037488B" w:rsidRPr="005B426B">
        <w:rPr>
          <w:rFonts w:ascii="Times New Roman" w:hAnsi="Times New Roman" w:cs="Times New Roman"/>
          <w:i/>
          <w:iCs/>
          <w:color w:val="000000" w:themeColor="text1"/>
        </w:rPr>
        <w:t>”</w:t>
      </w:r>
    </w:p>
    <w:p w14:paraId="525169D3" w14:textId="34624650" w:rsidR="00770C64" w:rsidRPr="005B426B" w:rsidRDefault="00770C64" w:rsidP="009A1695">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Here, Amia contends with the realities of having </w:t>
      </w:r>
      <w:r w:rsidR="0037488B" w:rsidRPr="005B426B">
        <w:rPr>
          <w:rFonts w:ascii="Times New Roman" w:hAnsi="Times New Roman" w:cs="Times New Roman"/>
          <w:color w:val="000000" w:themeColor="text1"/>
        </w:rPr>
        <w:t>A</w:t>
      </w:r>
      <w:r w:rsidRPr="005B426B">
        <w:rPr>
          <w:rFonts w:ascii="Times New Roman" w:hAnsi="Times New Roman" w:cs="Times New Roman"/>
          <w:color w:val="000000" w:themeColor="text1"/>
        </w:rPr>
        <w:t>utism</w:t>
      </w:r>
      <w:r w:rsidR="005D5EFE" w:rsidRPr="005B426B">
        <w:rPr>
          <w:rFonts w:ascii="Times New Roman" w:hAnsi="Times New Roman" w:cs="Times New Roman"/>
          <w:color w:val="000000" w:themeColor="text1"/>
        </w:rPr>
        <w:t xml:space="preserve"> and navigating language use</w:t>
      </w:r>
      <w:r w:rsidRPr="005B426B">
        <w:rPr>
          <w:rFonts w:ascii="Times New Roman" w:hAnsi="Times New Roman" w:cs="Times New Roman"/>
          <w:color w:val="000000" w:themeColor="text1"/>
        </w:rPr>
        <w:t xml:space="preserve">, now reflecting on the </w:t>
      </w:r>
      <w:r w:rsidR="00817D08" w:rsidRPr="005B426B">
        <w:rPr>
          <w:rFonts w:ascii="Times New Roman" w:hAnsi="Times New Roman" w:cs="Times New Roman"/>
          <w:color w:val="000000" w:themeColor="text1"/>
        </w:rPr>
        <w:t>fact</w:t>
      </w:r>
      <w:r w:rsidRPr="005B426B">
        <w:rPr>
          <w:rFonts w:ascii="Times New Roman" w:hAnsi="Times New Roman" w:cs="Times New Roman"/>
          <w:color w:val="000000" w:themeColor="text1"/>
        </w:rPr>
        <w:t xml:space="preserve"> that she was completely unsure</w:t>
      </w:r>
      <w:r w:rsidR="004D6F93" w:rsidRPr="005B426B">
        <w:rPr>
          <w:rFonts w:ascii="Times New Roman" w:hAnsi="Times New Roman" w:cs="Times New Roman"/>
          <w:color w:val="000000" w:themeColor="text1"/>
        </w:rPr>
        <w:t xml:space="preserve"> of</w:t>
      </w:r>
      <w:r w:rsidRPr="005B426B">
        <w:rPr>
          <w:rFonts w:ascii="Times New Roman" w:hAnsi="Times New Roman" w:cs="Times New Roman"/>
          <w:color w:val="000000" w:themeColor="text1"/>
        </w:rPr>
        <w:t xml:space="preserve"> what her care provider meant by </w:t>
      </w:r>
      <w:r w:rsidRPr="005B426B">
        <w:rPr>
          <w:rFonts w:ascii="Times New Roman" w:hAnsi="Times New Roman" w:cs="Times New Roman"/>
          <w:i/>
          <w:iCs/>
          <w:color w:val="000000" w:themeColor="text1"/>
        </w:rPr>
        <w:t>plans</w:t>
      </w:r>
      <w:r w:rsidRPr="005B426B">
        <w:rPr>
          <w:rFonts w:ascii="Times New Roman" w:hAnsi="Times New Roman" w:cs="Times New Roman"/>
          <w:color w:val="000000" w:themeColor="text1"/>
        </w:rPr>
        <w:t xml:space="preserve">. Additionally, she </w:t>
      </w:r>
      <w:r w:rsidR="00551402" w:rsidRPr="005B426B">
        <w:rPr>
          <w:rFonts w:ascii="Times New Roman" w:hAnsi="Times New Roman" w:cs="Times New Roman"/>
          <w:color w:val="000000" w:themeColor="text1"/>
        </w:rPr>
        <w:t>wa</w:t>
      </w:r>
      <w:r w:rsidRPr="005B426B">
        <w:rPr>
          <w:rFonts w:ascii="Times New Roman" w:hAnsi="Times New Roman" w:cs="Times New Roman"/>
          <w:color w:val="000000" w:themeColor="text1"/>
        </w:rPr>
        <w:t xml:space="preserve">s forced to contend with the disbelief </w:t>
      </w:r>
      <w:r w:rsidR="00551402" w:rsidRPr="005B426B">
        <w:rPr>
          <w:rFonts w:ascii="Times New Roman" w:hAnsi="Times New Roman" w:cs="Times New Roman"/>
          <w:color w:val="000000" w:themeColor="text1"/>
        </w:rPr>
        <w:t xml:space="preserve">surrounding the pain </w:t>
      </w:r>
      <w:r w:rsidRPr="005B426B">
        <w:rPr>
          <w:rFonts w:ascii="Times New Roman" w:hAnsi="Times New Roman" w:cs="Times New Roman"/>
          <w:color w:val="000000" w:themeColor="text1"/>
        </w:rPr>
        <w:t xml:space="preserve">she </w:t>
      </w:r>
      <w:r w:rsidR="00551402" w:rsidRPr="005B426B">
        <w:rPr>
          <w:rFonts w:ascii="Times New Roman" w:hAnsi="Times New Roman" w:cs="Times New Roman"/>
          <w:color w:val="000000" w:themeColor="text1"/>
        </w:rPr>
        <w:t>wa</w:t>
      </w:r>
      <w:r w:rsidRPr="005B426B">
        <w:rPr>
          <w:rFonts w:ascii="Times New Roman" w:hAnsi="Times New Roman" w:cs="Times New Roman"/>
          <w:color w:val="000000" w:themeColor="text1"/>
        </w:rPr>
        <w:t xml:space="preserve">s experiencing when she </w:t>
      </w:r>
      <w:r w:rsidR="0037488B" w:rsidRPr="005B426B">
        <w:rPr>
          <w:rFonts w:ascii="Times New Roman" w:hAnsi="Times New Roman" w:cs="Times New Roman"/>
          <w:color w:val="000000" w:themeColor="text1"/>
        </w:rPr>
        <w:t>was</w:t>
      </w:r>
      <w:r w:rsidRPr="005B426B">
        <w:rPr>
          <w:rFonts w:ascii="Times New Roman" w:hAnsi="Times New Roman" w:cs="Times New Roman"/>
          <w:color w:val="000000" w:themeColor="text1"/>
        </w:rPr>
        <w:t xml:space="preserve"> asked such a question</w:t>
      </w:r>
      <w:r w:rsidR="00587718" w:rsidRPr="005B426B">
        <w:rPr>
          <w:rFonts w:ascii="Times New Roman" w:hAnsi="Times New Roman" w:cs="Times New Roman"/>
          <w:color w:val="000000" w:themeColor="text1"/>
        </w:rPr>
        <w:t>; h</w:t>
      </w:r>
      <w:r w:rsidRPr="005B426B">
        <w:rPr>
          <w:rFonts w:ascii="Times New Roman" w:hAnsi="Times New Roman" w:cs="Times New Roman"/>
          <w:color w:val="000000" w:themeColor="text1"/>
        </w:rPr>
        <w:t xml:space="preserve">aving been told that </w:t>
      </w:r>
      <w:r w:rsidR="005D5EFE" w:rsidRPr="005B426B">
        <w:rPr>
          <w:rFonts w:ascii="Times New Roman" w:hAnsi="Times New Roman" w:cs="Times New Roman"/>
          <w:color w:val="000000" w:themeColor="text1"/>
        </w:rPr>
        <w:t>childbearing</w:t>
      </w:r>
      <w:r w:rsidRPr="005B426B">
        <w:rPr>
          <w:rFonts w:ascii="Times New Roman" w:hAnsi="Times New Roman" w:cs="Times New Roman"/>
          <w:color w:val="000000" w:themeColor="text1"/>
        </w:rPr>
        <w:t xml:space="preserve"> was not possible </w:t>
      </w:r>
      <w:r w:rsidR="00587718" w:rsidRPr="005B426B">
        <w:rPr>
          <w:rFonts w:ascii="Times New Roman" w:hAnsi="Times New Roman" w:cs="Times New Roman"/>
          <w:color w:val="000000" w:themeColor="text1"/>
        </w:rPr>
        <w:t>for her, a woman with endometriosis, she struggle</w:t>
      </w:r>
      <w:r w:rsidR="00551402" w:rsidRPr="005B426B">
        <w:rPr>
          <w:rFonts w:ascii="Times New Roman" w:hAnsi="Times New Roman" w:cs="Times New Roman"/>
          <w:color w:val="000000" w:themeColor="text1"/>
        </w:rPr>
        <w:t>d</w:t>
      </w:r>
      <w:r w:rsidR="00587718" w:rsidRPr="005B426B">
        <w:rPr>
          <w:rFonts w:ascii="Times New Roman" w:hAnsi="Times New Roman" w:cs="Times New Roman"/>
          <w:color w:val="000000" w:themeColor="text1"/>
        </w:rPr>
        <w:t xml:space="preserve"> to understand how one could possibly have such a </w:t>
      </w:r>
      <w:r w:rsidR="00587718" w:rsidRPr="005B426B">
        <w:rPr>
          <w:rFonts w:ascii="Times New Roman" w:hAnsi="Times New Roman" w:cs="Times New Roman"/>
          <w:i/>
          <w:iCs/>
          <w:color w:val="000000" w:themeColor="text1"/>
        </w:rPr>
        <w:t xml:space="preserve">plan </w:t>
      </w:r>
      <w:r w:rsidR="00587718" w:rsidRPr="005B426B">
        <w:rPr>
          <w:rFonts w:ascii="Times New Roman" w:hAnsi="Times New Roman" w:cs="Times New Roman"/>
          <w:color w:val="000000" w:themeColor="text1"/>
        </w:rPr>
        <w:t xml:space="preserve">in place. </w:t>
      </w:r>
    </w:p>
    <w:p w14:paraId="275905D2" w14:textId="232930EB" w:rsidR="00587718" w:rsidRPr="005B426B" w:rsidRDefault="00587718" w:rsidP="00305CBB">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And I was having a panic attack about that the last time </w:t>
      </w:r>
      <w:r w:rsidR="00C860D5" w:rsidRPr="005B426B">
        <w:rPr>
          <w:rFonts w:ascii="Times New Roman" w:hAnsi="Times New Roman" w:cs="Times New Roman"/>
          <w:i/>
          <w:iCs/>
          <w:color w:val="000000" w:themeColor="text1"/>
        </w:rPr>
        <w:t>around because</w:t>
      </w:r>
      <w:r w:rsidRPr="005B426B">
        <w:rPr>
          <w:rFonts w:ascii="Times New Roman" w:hAnsi="Times New Roman" w:cs="Times New Roman"/>
          <w:i/>
          <w:iCs/>
          <w:color w:val="000000" w:themeColor="text1"/>
        </w:rPr>
        <w:t xml:space="preserve"> I just ha</w:t>
      </w:r>
      <w:r w:rsidR="00C860D5" w:rsidRPr="005B426B">
        <w:rPr>
          <w:rFonts w:ascii="Times New Roman" w:hAnsi="Times New Roman" w:cs="Times New Roman"/>
          <w:i/>
          <w:iCs/>
          <w:color w:val="000000" w:themeColor="text1"/>
        </w:rPr>
        <w:t>d</w:t>
      </w:r>
      <w:r w:rsidRPr="005B426B">
        <w:rPr>
          <w:rFonts w:ascii="Times New Roman" w:hAnsi="Times New Roman" w:cs="Times New Roman"/>
          <w:i/>
          <w:iCs/>
          <w:color w:val="000000" w:themeColor="text1"/>
        </w:rPr>
        <w:t>n't been able to dream about that for years. So normally when people say, "</w:t>
      </w:r>
      <w:r w:rsidR="00C860D5" w:rsidRPr="005B426B">
        <w:rPr>
          <w:rFonts w:ascii="Times New Roman" w:hAnsi="Times New Roman" w:cs="Times New Roman"/>
          <w:i/>
          <w:iCs/>
          <w:color w:val="000000" w:themeColor="text1"/>
        </w:rPr>
        <w:t>d</w:t>
      </w:r>
      <w:r w:rsidRPr="005B426B">
        <w:rPr>
          <w:rFonts w:ascii="Times New Roman" w:hAnsi="Times New Roman" w:cs="Times New Roman"/>
          <w:i/>
          <w:iCs/>
          <w:color w:val="000000" w:themeColor="text1"/>
        </w:rPr>
        <w:t xml:space="preserve">o you think about getting pregnant?" </w:t>
      </w:r>
      <w:r w:rsidR="00C860D5" w:rsidRPr="005B426B">
        <w:rPr>
          <w:rFonts w:ascii="Times New Roman" w:hAnsi="Times New Roman" w:cs="Times New Roman"/>
          <w:i/>
          <w:iCs/>
          <w:color w:val="000000" w:themeColor="text1"/>
        </w:rPr>
        <w:t>t</w:t>
      </w:r>
      <w:r w:rsidRPr="005B426B">
        <w:rPr>
          <w:rFonts w:ascii="Times New Roman" w:hAnsi="Times New Roman" w:cs="Times New Roman"/>
          <w:i/>
          <w:iCs/>
          <w:color w:val="000000" w:themeColor="text1"/>
        </w:rPr>
        <w:t xml:space="preserve">hey're like excited for you, but </w:t>
      </w:r>
      <w:r w:rsidR="00344E3A" w:rsidRPr="005B426B">
        <w:rPr>
          <w:rFonts w:ascii="Times New Roman" w:hAnsi="Times New Roman" w:cs="Times New Roman"/>
          <w:i/>
          <w:iCs/>
          <w:color w:val="000000" w:themeColor="text1"/>
        </w:rPr>
        <w:t xml:space="preserve">… </w:t>
      </w:r>
      <w:r w:rsidRPr="005B426B">
        <w:rPr>
          <w:rFonts w:ascii="Times New Roman" w:hAnsi="Times New Roman" w:cs="Times New Roman"/>
          <w:i/>
          <w:iCs/>
          <w:color w:val="000000" w:themeColor="text1"/>
        </w:rPr>
        <w:t>I feel like at least lately with the endometriosis thing, I feel like it's a battle plan.</w:t>
      </w:r>
      <w:r w:rsidR="00C860D5" w:rsidRPr="005B426B">
        <w:rPr>
          <w:rFonts w:ascii="Times New Roman" w:hAnsi="Times New Roman" w:cs="Times New Roman"/>
          <w:i/>
          <w:iCs/>
          <w:color w:val="000000" w:themeColor="text1"/>
        </w:rPr>
        <w:t xml:space="preserve"> </w:t>
      </w:r>
    </w:p>
    <w:p w14:paraId="3285E9DA" w14:textId="7575B592" w:rsidR="00C860D5" w:rsidRPr="005B426B" w:rsidRDefault="00C860D5" w:rsidP="00305CBB">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Amia has presented a barrier of language, associated with </w:t>
      </w:r>
      <w:r w:rsidR="00344E3A" w:rsidRPr="005B426B">
        <w:rPr>
          <w:rFonts w:ascii="Times New Roman" w:hAnsi="Times New Roman" w:cs="Times New Roman"/>
          <w:color w:val="000000" w:themeColor="text1"/>
        </w:rPr>
        <w:t>A</w:t>
      </w:r>
      <w:r w:rsidR="008F4882" w:rsidRPr="005B426B">
        <w:rPr>
          <w:rFonts w:ascii="Times New Roman" w:hAnsi="Times New Roman" w:cs="Times New Roman"/>
          <w:color w:val="000000" w:themeColor="text1"/>
        </w:rPr>
        <w:t xml:space="preserve">utism, as well as a barrier of </w:t>
      </w:r>
      <w:r w:rsidR="003C4AF5" w:rsidRPr="005B426B">
        <w:rPr>
          <w:rFonts w:ascii="Times New Roman" w:hAnsi="Times New Roman" w:cs="Times New Roman"/>
          <w:color w:val="000000" w:themeColor="text1"/>
        </w:rPr>
        <w:t xml:space="preserve">the definitive discourse often relayed to endometriosis patients in which they are told that having children is not possible. </w:t>
      </w:r>
      <w:r w:rsidR="00F82762" w:rsidRPr="005B426B">
        <w:rPr>
          <w:rFonts w:ascii="Times New Roman" w:hAnsi="Times New Roman" w:cs="Times New Roman"/>
          <w:color w:val="000000" w:themeColor="text1"/>
        </w:rPr>
        <w:t>Rooted within a lack of information surrounding endometriosis, t</w:t>
      </w:r>
      <w:r w:rsidR="003C4AF5" w:rsidRPr="005B426B">
        <w:rPr>
          <w:rFonts w:ascii="Times New Roman" w:hAnsi="Times New Roman" w:cs="Times New Roman"/>
          <w:color w:val="000000" w:themeColor="text1"/>
        </w:rPr>
        <w:t xml:space="preserve">his discourse is problematic when there is no consensus between physicians. When a patient is told by one practitioner that they will never bear children, then is told that they can conceive by </w:t>
      </w:r>
      <w:r w:rsidR="003C4AF5" w:rsidRPr="005B426B">
        <w:rPr>
          <w:rFonts w:ascii="Times New Roman" w:hAnsi="Times New Roman" w:cs="Times New Roman"/>
          <w:color w:val="000000" w:themeColor="text1"/>
        </w:rPr>
        <w:lastRenderedPageBreak/>
        <w:t>another, the ambiguity is significant</w:t>
      </w:r>
      <w:r w:rsidR="00F82762" w:rsidRPr="005B426B">
        <w:rPr>
          <w:rFonts w:ascii="Times New Roman" w:hAnsi="Times New Roman" w:cs="Times New Roman"/>
          <w:color w:val="000000" w:themeColor="text1"/>
        </w:rPr>
        <w:t xml:space="preserve"> and overwhelming for the patient. This significance is amplified when there are communication barriers in place, </w:t>
      </w:r>
      <w:r w:rsidR="00551402" w:rsidRPr="005B426B">
        <w:rPr>
          <w:rFonts w:ascii="Times New Roman" w:hAnsi="Times New Roman" w:cs="Times New Roman"/>
          <w:color w:val="000000" w:themeColor="text1"/>
        </w:rPr>
        <w:t xml:space="preserve">and </w:t>
      </w:r>
      <w:r w:rsidR="00F82762" w:rsidRPr="005B426B">
        <w:rPr>
          <w:rFonts w:ascii="Times New Roman" w:hAnsi="Times New Roman" w:cs="Times New Roman"/>
          <w:color w:val="000000" w:themeColor="text1"/>
        </w:rPr>
        <w:t xml:space="preserve">for Amia, </w:t>
      </w:r>
      <w:r w:rsidR="00344E3A" w:rsidRPr="005B426B">
        <w:rPr>
          <w:rFonts w:ascii="Times New Roman" w:hAnsi="Times New Roman" w:cs="Times New Roman"/>
          <w:color w:val="000000" w:themeColor="text1"/>
        </w:rPr>
        <w:t>A</w:t>
      </w:r>
      <w:r w:rsidR="00F82762" w:rsidRPr="005B426B">
        <w:rPr>
          <w:rFonts w:ascii="Times New Roman" w:hAnsi="Times New Roman" w:cs="Times New Roman"/>
          <w:color w:val="000000" w:themeColor="text1"/>
        </w:rPr>
        <w:t xml:space="preserve">utism is one such barrier. </w:t>
      </w:r>
    </w:p>
    <w:p w14:paraId="1CAAADEE" w14:textId="2F2571D9" w:rsidR="00D21B62" w:rsidRPr="005B426B" w:rsidRDefault="00D308F3"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Intersecting gender: </w:t>
      </w:r>
      <w:r w:rsidR="00A32E2C" w:rsidRPr="005B426B">
        <w:rPr>
          <w:rFonts w:ascii="Times New Roman" w:hAnsi="Times New Roman" w:cs="Times New Roman"/>
          <w:i/>
          <w:iCs/>
          <w:color w:val="000000" w:themeColor="text1"/>
        </w:rPr>
        <w:t xml:space="preserve">Quinn </w:t>
      </w:r>
    </w:p>
    <w:p w14:paraId="5E81250D" w14:textId="57B84C1E" w:rsidR="00A32E2C" w:rsidRPr="005B426B" w:rsidRDefault="00A32E2C"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Quinn</w:t>
      </w:r>
      <w:r w:rsidR="00411D4D" w:rsidRPr="005B426B">
        <w:rPr>
          <w:rFonts w:ascii="Times New Roman" w:hAnsi="Times New Roman" w:cs="Times New Roman"/>
          <w:color w:val="000000" w:themeColor="text1"/>
        </w:rPr>
        <w:t xml:space="preserve">, a </w:t>
      </w:r>
      <w:r w:rsidR="004B2AE8" w:rsidRPr="005B426B">
        <w:rPr>
          <w:rFonts w:ascii="Times New Roman" w:hAnsi="Times New Roman" w:cs="Times New Roman"/>
          <w:color w:val="000000" w:themeColor="text1"/>
        </w:rPr>
        <w:t xml:space="preserve">transgender participant, </w:t>
      </w:r>
      <w:r w:rsidR="00E75A13" w:rsidRPr="005B426B">
        <w:rPr>
          <w:rFonts w:ascii="Times New Roman" w:hAnsi="Times New Roman" w:cs="Times New Roman"/>
          <w:color w:val="000000" w:themeColor="text1"/>
        </w:rPr>
        <w:t>contended with endometriosis as a cisgender woman</w:t>
      </w:r>
      <w:r w:rsidR="00551402" w:rsidRPr="005B426B">
        <w:rPr>
          <w:rFonts w:ascii="Times New Roman" w:hAnsi="Times New Roman" w:cs="Times New Roman"/>
          <w:color w:val="000000" w:themeColor="text1"/>
        </w:rPr>
        <w:t xml:space="preserve"> and now </w:t>
      </w:r>
      <w:r w:rsidR="00E75A13" w:rsidRPr="005B426B">
        <w:rPr>
          <w:rFonts w:ascii="Times New Roman" w:hAnsi="Times New Roman" w:cs="Times New Roman"/>
          <w:color w:val="000000" w:themeColor="text1"/>
        </w:rPr>
        <w:t>a</w:t>
      </w:r>
      <w:r w:rsidR="00EE3EF6" w:rsidRPr="005B426B">
        <w:rPr>
          <w:rFonts w:ascii="Times New Roman" w:hAnsi="Times New Roman" w:cs="Times New Roman"/>
          <w:color w:val="000000" w:themeColor="text1"/>
        </w:rPr>
        <w:t>s</w:t>
      </w:r>
      <w:r w:rsidR="00E75A13" w:rsidRPr="005B426B">
        <w:rPr>
          <w:rFonts w:ascii="Times New Roman" w:hAnsi="Times New Roman" w:cs="Times New Roman"/>
          <w:color w:val="000000" w:themeColor="text1"/>
        </w:rPr>
        <w:t xml:space="preserve"> </w:t>
      </w:r>
      <w:r w:rsidR="00EE3EF6" w:rsidRPr="005B426B">
        <w:rPr>
          <w:rFonts w:ascii="Times New Roman" w:hAnsi="Times New Roman" w:cs="Times New Roman"/>
          <w:color w:val="000000" w:themeColor="text1"/>
        </w:rPr>
        <w:t xml:space="preserve">a </w:t>
      </w:r>
      <w:r w:rsidR="00E75A13" w:rsidRPr="005B426B">
        <w:rPr>
          <w:rFonts w:ascii="Times New Roman" w:hAnsi="Times New Roman" w:cs="Times New Roman"/>
          <w:color w:val="000000" w:themeColor="text1"/>
        </w:rPr>
        <w:t xml:space="preserve">transgender man. </w:t>
      </w:r>
      <w:r w:rsidR="00EE3EF6" w:rsidRPr="005B426B">
        <w:rPr>
          <w:rFonts w:ascii="Times New Roman" w:hAnsi="Times New Roman" w:cs="Times New Roman"/>
          <w:color w:val="000000" w:themeColor="text1"/>
        </w:rPr>
        <w:t xml:space="preserve">Quinn struggled with chronic </w:t>
      </w:r>
      <w:r w:rsidR="00D25B22" w:rsidRPr="005B426B">
        <w:rPr>
          <w:rFonts w:ascii="Times New Roman" w:hAnsi="Times New Roman" w:cs="Times New Roman"/>
          <w:color w:val="000000" w:themeColor="text1"/>
        </w:rPr>
        <w:t>endometriosis pain</w:t>
      </w:r>
      <w:r w:rsidR="00551402" w:rsidRPr="005B426B">
        <w:rPr>
          <w:rFonts w:ascii="Times New Roman" w:hAnsi="Times New Roman" w:cs="Times New Roman"/>
          <w:color w:val="000000" w:themeColor="text1"/>
        </w:rPr>
        <w:t xml:space="preserve"> and was</w:t>
      </w:r>
      <w:r w:rsidR="00D25B22" w:rsidRPr="005B426B">
        <w:rPr>
          <w:rFonts w:ascii="Times New Roman" w:hAnsi="Times New Roman" w:cs="Times New Roman"/>
          <w:color w:val="000000" w:themeColor="text1"/>
        </w:rPr>
        <w:t xml:space="preserve"> prescribed Robaxacet, a muscle relaxant. After taking Robaxacet for several years as the only way to manage his pain, Quinn began to develop a heart murmur </w:t>
      </w:r>
      <w:proofErr w:type="gramStart"/>
      <w:r w:rsidR="00D25B22" w:rsidRPr="005B426B">
        <w:rPr>
          <w:rFonts w:ascii="Times New Roman" w:hAnsi="Times New Roman" w:cs="Times New Roman"/>
          <w:color w:val="000000" w:themeColor="text1"/>
        </w:rPr>
        <w:t>as a result of</w:t>
      </w:r>
      <w:proofErr w:type="gramEnd"/>
      <w:r w:rsidR="00D25B22" w:rsidRPr="005B426B">
        <w:rPr>
          <w:rFonts w:ascii="Times New Roman" w:hAnsi="Times New Roman" w:cs="Times New Roman"/>
          <w:color w:val="000000" w:themeColor="text1"/>
        </w:rPr>
        <w:t xml:space="preserve"> consistent</w:t>
      </w:r>
      <w:r w:rsidR="00544FD1" w:rsidRPr="005B426B">
        <w:rPr>
          <w:rFonts w:ascii="Times New Roman" w:hAnsi="Times New Roman" w:cs="Times New Roman"/>
          <w:color w:val="000000" w:themeColor="text1"/>
        </w:rPr>
        <w:t xml:space="preserve"> </w:t>
      </w:r>
      <w:r w:rsidR="00D25B22" w:rsidRPr="005B426B">
        <w:rPr>
          <w:rFonts w:ascii="Times New Roman" w:hAnsi="Times New Roman" w:cs="Times New Roman"/>
          <w:color w:val="000000" w:themeColor="text1"/>
        </w:rPr>
        <w:t>us</w:t>
      </w:r>
      <w:r w:rsidR="00544FD1" w:rsidRPr="005B426B">
        <w:rPr>
          <w:rFonts w:ascii="Times New Roman" w:hAnsi="Times New Roman" w:cs="Times New Roman"/>
          <w:color w:val="000000" w:themeColor="text1"/>
        </w:rPr>
        <w:t xml:space="preserve">e of </w:t>
      </w:r>
      <w:r w:rsidR="00D25B22" w:rsidRPr="005B426B">
        <w:rPr>
          <w:rFonts w:ascii="Times New Roman" w:hAnsi="Times New Roman" w:cs="Times New Roman"/>
          <w:color w:val="000000" w:themeColor="text1"/>
        </w:rPr>
        <w:t xml:space="preserve">the medication. Despite his efforts, Quinn was not able to </w:t>
      </w:r>
      <w:r w:rsidR="00BD048C" w:rsidRPr="005B426B">
        <w:rPr>
          <w:rFonts w:ascii="Times New Roman" w:hAnsi="Times New Roman" w:cs="Times New Roman"/>
          <w:color w:val="000000" w:themeColor="text1"/>
        </w:rPr>
        <w:t>convince practitioners that he required more permanent pain management.</w:t>
      </w:r>
      <w:r w:rsidR="00D25B22" w:rsidRPr="005B426B">
        <w:rPr>
          <w:rFonts w:ascii="Times New Roman" w:hAnsi="Times New Roman" w:cs="Times New Roman"/>
          <w:color w:val="000000" w:themeColor="text1"/>
        </w:rPr>
        <w:t xml:space="preserve"> </w:t>
      </w:r>
      <w:r w:rsidR="005C3C47" w:rsidRPr="005B426B">
        <w:rPr>
          <w:rFonts w:ascii="Times New Roman" w:hAnsi="Times New Roman" w:cs="Times New Roman"/>
          <w:color w:val="000000" w:themeColor="text1"/>
        </w:rPr>
        <w:t xml:space="preserve">Through transitioning and unveiling his </w:t>
      </w:r>
      <w:r w:rsidR="00551402" w:rsidRPr="005B426B">
        <w:rPr>
          <w:rFonts w:ascii="Times New Roman" w:hAnsi="Times New Roman" w:cs="Times New Roman"/>
          <w:color w:val="000000" w:themeColor="text1"/>
        </w:rPr>
        <w:t>transgender identity</w:t>
      </w:r>
      <w:r w:rsidR="005C3C47" w:rsidRPr="005B426B">
        <w:rPr>
          <w:rFonts w:ascii="Times New Roman" w:hAnsi="Times New Roman" w:cs="Times New Roman"/>
          <w:color w:val="000000" w:themeColor="text1"/>
        </w:rPr>
        <w:t xml:space="preserve"> to his healthcare providers, Quinn garnered unique insight into the discourse surrounding femininity and health care provision. </w:t>
      </w:r>
      <w:r w:rsidR="00EE3EF6" w:rsidRPr="005B426B">
        <w:rPr>
          <w:rFonts w:ascii="Times New Roman" w:hAnsi="Times New Roman" w:cs="Times New Roman"/>
          <w:color w:val="000000" w:themeColor="text1"/>
        </w:rPr>
        <w:t xml:space="preserve">Describing </w:t>
      </w:r>
      <w:r w:rsidR="00D31883" w:rsidRPr="005B426B">
        <w:rPr>
          <w:rFonts w:ascii="Times New Roman" w:hAnsi="Times New Roman" w:cs="Times New Roman"/>
          <w:color w:val="000000" w:themeColor="text1"/>
        </w:rPr>
        <w:t xml:space="preserve">the first encounter with his medical provider after disclosing </w:t>
      </w:r>
      <w:r w:rsidR="00EE3EF6" w:rsidRPr="005B426B">
        <w:rPr>
          <w:rFonts w:ascii="Times New Roman" w:hAnsi="Times New Roman" w:cs="Times New Roman"/>
          <w:color w:val="000000" w:themeColor="text1"/>
        </w:rPr>
        <w:t>his trans</w:t>
      </w:r>
      <w:r w:rsidR="00344E3A" w:rsidRPr="005B426B">
        <w:rPr>
          <w:rFonts w:ascii="Times New Roman" w:hAnsi="Times New Roman" w:cs="Times New Roman"/>
          <w:color w:val="000000" w:themeColor="text1"/>
        </w:rPr>
        <w:t>gender</w:t>
      </w:r>
      <w:r w:rsidR="00EE3EF6" w:rsidRPr="005B426B">
        <w:rPr>
          <w:rFonts w:ascii="Times New Roman" w:hAnsi="Times New Roman" w:cs="Times New Roman"/>
          <w:color w:val="000000" w:themeColor="text1"/>
        </w:rPr>
        <w:t xml:space="preserve"> identity</w:t>
      </w:r>
      <w:r w:rsidR="00551402" w:rsidRPr="005B426B">
        <w:rPr>
          <w:rFonts w:ascii="Times New Roman" w:hAnsi="Times New Roman" w:cs="Times New Roman"/>
          <w:color w:val="000000" w:themeColor="text1"/>
        </w:rPr>
        <w:t>,</w:t>
      </w:r>
      <w:r w:rsidR="00EE3EF6" w:rsidRPr="005B426B">
        <w:rPr>
          <w:rFonts w:ascii="Times New Roman" w:hAnsi="Times New Roman" w:cs="Times New Roman"/>
          <w:color w:val="000000" w:themeColor="text1"/>
        </w:rPr>
        <w:t xml:space="preserve"> Quinn recalls the conversation with his physician: </w:t>
      </w:r>
    </w:p>
    <w:p w14:paraId="756DDC8E" w14:textId="102B518C" w:rsidR="009360A2" w:rsidRPr="005B426B" w:rsidRDefault="009360A2" w:rsidP="009360A2">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“Oh, you're trans, well, here's a new muscle relaxant so you don't have to take Robaxacet </w:t>
      </w:r>
      <w:r w:rsidR="00EE3EF6" w:rsidRPr="005B426B">
        <w:rPr>
          <w:rFonts w:ascii="Times New Roman" w:hAnsi="Times New Roman" w:cs="Times New Roman"/>
          <w:color w:val="000000" w:themeColor="text1"/>
        </w:rPr>
        <w:t xml:space="preserve">[anymore] </w:t>
      </w:r>
      <w:r w:rsidRPr="005B426B">
        <w:rPr>
          <w:rFonts w:ascii="Times New Roman" w:hAnsi="Times New Roman" w:cs="Times New Roman"/>
          <w:i/>
          <w:iCs/>
          <w:color w:val="000000" w:themeColor="text1"/>
        </w:rPr>
        <w:t>and we'll get you started on a hysterectomy</w:t>
      </w:r>
      <w:r w:rsidR="00344E3A"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I'm like</w:t>
      </w:r>
      <w:r w:rsidR="00A255DA" w:rsidRPr="005B426B">
        <w:rPr>
          <w:rFonts w:ascii="Times New Roman" w:hAnsi="Times New Roman" w:cs="Times New Roman"/>
          <w:i/>
          <w:iCs/>
          <w:color w:val="000000" w:themeColor="text1"/>
        </w:rPr>
        <w:t>… “</w:t>
      </w:r>
      <w:r w:rsidR="00344E3A" w:rsidRPr="005B426B">
        <w:rPr>
          <w:rFonts w:ascii="Times New Roman" w:hAnsi="Times New Roman" w:cs="Times New Roman"/>
          <w:i/>
          <w:iCs/>
          <w:color w:val="000000" w:themeColor="text1"/>
        </w:rPr>
        <w:t>T</w:t>
      </w:r>
      <w:r w:rsidRPr="005B426B">
        <w:rPr>
          <w:rFonts w:ascii="Times New Roman" w:hAnsi="Times New Roman" w:cs="Times New Roman"/>
          <w:i/>
          <w:iCs/>
          <w:color w:val="000000" w:themeColor="text1"/>
        </w:rPr>
        <w:t>hat easy, it was that easy</w:t>
      </w:r>
      <w:r w:rsidR="00344E3A" w:rsidRPr="005B426B">
        <w:rPr>
          <w:rFonts w:ascii="Times New Roman" w:hAnsi="Times New Roman" w:cs="Times New Roman"/>
          <w:i/>
          <w:iCs/>
          <w:color w:val="000000" w:themeColor="text1"/>
        </w:rPr>
        <w:t>.</w:t>
      </w:r>
      <w:r w:rsidRPr="005B426B">
        <w:rPr>
          <w:rFonts w:ascii="Times New Roman" w:hAnsi="Times New Roman" w:cs="Times New Roman"/>
          <w:i/>
          <w:iCs/>
          <w:color w:val="000000" w:themeColor="text1"/>
        </w:rPr>
        <w:t>” And I know that they don't take women seriously, but... I had no idea it was that bad.</w:t>
      </w:r>
    </w:p>
    <w:p w14:paraId="3201A268" w14:textId="3731C765" w:rsidR="009360A2" w:rsidRPr="005B426B" w:rsidRDefault="00CC3689" w:rsidP="009360A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In contrast, unveiling his experience as a cisgender woman, Quinn described contending with dismissal of pain: </w:t>
      </w:r>
    </w:p>
    <w:p w14:paraId="0BBB3B8C" w14:textId="227E72E9" w:rsidR="00CC3689" w:rsidRPr="005B426B" w:rsidRDefault="00CC3689" w:rsidP="00CC3689">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At that time, they thought I was a cis female, and they generally dismissed my pain complaints or suggested I take up journaling or meditation. I was in the ER every year for some form of intense pain, often doctors </w:t>
      </w:r>
      <w:r w:rsidR="004571BD" w:rsidRPr="005B426B">
        <w:rPr>
          <w:rFonts w:ascii="Times New Roman" w:hAnsi="Times New Roman" w:cs="Times New Roman"/>
          <w:i/>
          <w:iCs/>
          <w:color w:val="000000" w:themeColor="text1"/>
        </w:rPr>
        <w:t>would</w:t>
      </w:r>
      <w:r w:rsidRPr="005B426B">
        <w:rPr>
          <w:rFonts w:ascii="Times New Roman" w:hAnsi="Times New Roman" w:cs="Times New Roman"/>
          <w:i/>
          <w:iCs/>
          <w:color w:val="000000" w:themeColor="text1"/>
        </w:rPr>
        <w:t xml:space="preserve"> be like, “Oh, that sounds like you had </w:t>
      </w:r>
      <w:r w:rsidRPr="005B426B">
        <w:rPr>
          <w:rFonts w:ascii="Times New Roman" w:hAnsi="Times New Roman" w:cs="Times New Roman"/>
          <w:i/>
          <w:iCs/>
          <w:color w:val="000000" w:themeColor="text1"/>
        </w:rPr>
        <w:lastRenderedPageBreak/>
        <w:t>a cyst burst, well, the worst is over now”, and they would</w:t>
      </w:r>
      <w:r w:rsidR="004571BD" w:rsidRPr="005B426B">
        <w:rPr>
          <w:rFonts w:ascii="Times New Roman" w:hAnsi="Times New Roman" w:cs="Times New Roman"/>
          <w:i/>
          <w:iCs/>
          <w:color w:val="000000" w:themeColor="text1"/>
        </w:rPr>
        <w:t xml:space="preserve"> do</w:t>
      </w:r>
      <w:r w:rsidRPr="005B426B">
        <w:rPr>
          <w:rFonts w:ascii="Times New Roman" w:hAnsi="Times New Roman" w:cs="Times New Roman"/>
          <w:i/>
          <w:iCs/>
          <w:color w:val="000000" w:themeColor="text1"/>
        </w:rPr>
        <w:t xml:space="preserve"> </w:t>
      </w:r>
      <w:r w:rsidR="005A26AD" w:rsidRPr="005B426B">
        <w:rPr>
          <w:rFonts w:ascii="Times New Roman" w:hAnsi="Times New Roman" w:cs="Times New Roman"/>
          <w:i/>
          <w:iCs/>
          <w:color w:val="000000" w:themeColor="text1"/>
        </w:rPr>
        <w:t>nothing for</w:t>
      </w:r>
      <w:r w:rsidRPr="005B426B">
        <w:rPr>
          <w:rFonts w:ascii="Times New Roman" w:hAnsi="Times New Roman" w:cs="Times New Roman"/>
          <w:i/>
          <w:iCs/>
          <w:color w:val="000000" w:themeColor="text1"/>
        </w:rPr>
        <w:t xml:space="preserve"> pain management.</w:t>
      </w:r>
    </w:p>
    <w:p w14:paraId="2DA8BA91" w14:textId="544CFB08" w:rsidR="00C824AB" w:rsidRPr="005B426B" w:rsidRDefault="003C7824" w:rsidP="005A26AD">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r>
      <w:r w:rsidR="002F52EF" w:rsidRPr="005B426B">
        <w:rPr>
          <w:rFonts w:ascii="Times New Roman" w:hAnsi="Times New Roman" w:cs="Times New Roman"/>
          <w:color w:val="000000" w:themeColor="text1"/>
        </w:rPr>
        <w:t>It must be noted that transgender people experience significant stigmatization and disparity within the healthcare system</w:t>
      </w:r>
      <w:r w:rsidR="003C72F8" w:rsidRPr="005B426B">
        <w:rPr>
          <w:rFonts w:ascii="Times New Roman" w:hAnsi="Times New Roman" w:cs="Times New Roman"/>
          <w:color w:val="000000" w:themeColor="text1"/>
        </w:rPr>
        <w:t>.</w:t>
      </w:r>
      <w:r w:rsidR="002F52EF" w:rsidRPr="005B426B">
        <w:rPr>
          <w:rFonts w:ascii="Times New Roman" w:hAnsi="Times New Roman" w:cs="Times New Roman"/>
          <w:color w:val="000000" w:themeColor="text1"/>
        </w:rPr>
        <w:t xml:space="preserve"> </w:t>
      </w:r>
      <w:r w:rsidR="002F52EF" w:rsidRPr="005B426B">
        <w:rPr>
          <w:rStyle w:val="FootnoteReference"/>
          <w:rFonts w:ascii="Times New Roman" w:hAnsi="Times New Roman" w:cs="Times New Roman"/>
          <w:color w:val="000000" w:themeColor="text1"/>
        </w:rPr>
        <w:footnoteReference w:id="3"/>
      </w:r>
      <w:r w:rsidR="0041492E" w:rsidRPr="005B426B">
        <w:rPr>
          <w:rFonts w:ascii="Times New Roman" w:hAnsi="Times New Roman" w:cs="Times New Roman"/>
          <w:color w:val="000000" w:themeColor="text1"/>
        </w:rPr>
        <w:t xml:space="preserve"> However, d</w:t>
      </w:r>
      <w:r w:rsidRPr="005B426B">
        <w:rPr>
          <w:rFonts w:ascii="Times New Roman" w:hAnsi="Times New Roman" w:cs="Times New Roman"/>
          <w:color w:val="000000" w:themeColor="text1"/>
        </w:rPr>
        <w:t xml:space="preserve">espite the precarious nature of Quinn’s status as a transgender man, he found that his pain was legitimized, and the care that he received was more equitable than when he identified as a cisgender woman. </w:t>
      </w:r>
      <w:r w:rsidR="00B84583" w:rsidRPr="005B426B">
        <w:rPr>
          <w:rFonts w:ascii="Times New Roman" w:hAnsi="Times New Roman" w:cs="Times New Roman"/>
          <w:color w:val="000000" w:themeColor="text1"/>
        </w:rPr>
        <w:t xml:space="preserve">After many years of being described as simply being anxious, Quinn was beginning to </w:t>
      </w:r>
      <w:r w:rsidR="007646A8" w:rsidRPr="005B426B">
        <w:rPr>
          <w:rFonts w:ascii="Times New Roman" w:hAnsi="Times New Roman" w:cs="Times New Roman"/>
          <w:color w:val="000000" w:themeColor="text1"/>
        </w:rPr>
        <w:t>have his pain taken seriously</w:t>
      </w:r>
      <w:r w:rsidR="00B84583" w:rsidRPr="005B426B">
        <w:rPr>
          <w:rFonts w:ascii="Times New Roman" w:hAnsi="Times New Roman" w:cs="Times New Roman"/>
          <w:color w:val="000000" w:themeColor="text1"/>
        </w:rPr>
        <w:t xml:space="preserve">, something that he had not experienced prior to his disclosure of being trans. </w:t>
      </w:r>
      <w:r w:rsidR="00EF7FF3" w:rsidRPr="005B426B">
        <w:rPr>
          <w:rFonts w:ascii="Times New Roman" w:hAnsi="Times New Roman" w:cs="Times New Roman"/>
          <w:color w:val="000000" w:themeColor="text1"/>
        </w:rPr>
        <w:t xml:space="preserve">However, Quinn was not able to </w:t>
      </w:r>
      <w:r w:rsidR="005C29D3" w:rsidRPr="005B426B">
        <w:rPr>
          <w:rFonts w:ascii="Times New Roman" w:hAnsi="Times New Roman" w:cs="Times New Roman"/>
          <w:color w:val="000000" w:themeColor="text1"/>
        </w:rPr>
        <w:t>continue</w:t>
      </w:r>
      <w:r w:rsidR="00EF7FF3" w:rsidRPr="005B426B">
        <w:rPr>
          <w:rFonts w:ascii="Times New Roman" w:hAnsi="Times New Roman" w:cs="Times New Roman"/>
          <w:color w:val="000000" w:themeColor="text1"/>
        </w:rPr>
        <w:t xml:space="preserve"> receiving</w:t>
      </w:r>
      <w:r w:rsidR="00FC13CF" w:rsidRPr="005B426B">
        <w:rPr>
          <w:rFonts w:ascii="Times New Roman" w:hAnsi="Times New Roman" w:cs="Times New Roman"/>
          <w:color w:val="000000" w:themeColor="text1"/>
        </w:rPr>
        <w:t xml:space="preserve"> this newfound quality of care, as hormonal therapies </w:t>
      </w:r>
      <w:r w:rsidR="00C824AB" w:rsidRPr="005B426B">
        <w:rPr>
          <w:rFonts w:ascii="Times New Roman" w:hAnsi="Times New Roman" w:cs="Times New Roman"/>
          <w:color w:val="000000" w:themeColor="text1"/>
        </w:rPr>
        <w:t xml:space="preserve">and birth control are commonly used for the management of endometriosis pain, </w:t>
      </w:r>
      <w:r w:rsidR="007646A8" w:rsidRPr="005B426B">
        <w:rPr>
          <w:rFonts w:ascii="Times New Roman" w:hAnsi="Times New Roman" w:cs="Times New Roman"/>
          <w:color w:val="000000" w:themeColor="text1"/>
        </w:rPr>
        <w:t xml:space="preserve">and </w:t>
      </w:r>
      <w:r w:rsidR="00C824AB" w:rsidRPr="005B426B">
        <w:rPr>
          <w:rFonts w:ascii="Times New Roman" w:hAnsi="Times New Roman" w:cs="Times New Roman"/>
          <w:color w:val="000000" w:themeColor="text1"/>
        </w:rPr>
        <w:t xml:space="preserve">his care providers were unable to provide him with necessary gender-affirming care and pain management. </w:t>
      </w:r>
      <w:r w:rsidR="00F115BD" w:rsidRPr="005B426B">
        <w:rPr>
          <w:rFonts w:ascii="Times New Roman" w:hAnsi="Times New Roman" w:cs="Times New Roman"/>
          <w:color w:val="000000" w:themeColor="text1"/>
        </w:rPr>
        <w:t xml:space="preserve"> </w:t>
      </w:r>
    </w:p>
    <w:p w14:paraId="3F3C48B6" w14:textId="5F8F63FD" w:rsidR="00F115BD" w:rsidRPr="005B426B" w:rsidRDefault="00F115BD" w:rsidP="005A26AD">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It is pertinent to note that the purpose of the </w:t>
      </w:r>
      <w:r w:rsidR="003C72F8" w:rsidRPr="005B426B">
        <w:rPr>
          <w:rFonts w:ascii="Times New Roman" w:hAnsi="Times New Roman" w:cs="Times New Roman"/>
          <w:color w:val="000000" w:themeColor="text1"/>
        </w:rPr>
        <w:t>above analysis</w:t>
      </w:r>
      <w:r w:rsidRPr="005B426B">
        <w:rPr>
          <w:rFonts w:ascii="Times New Roman" w:hAnsi="Times New Roman" w:cs="Times New Roman"/>
          <w:color w:val="000000" w:themeColor="text1"/>
        </w:rPr>
        <w:t xml:space="preserve"> is not to problematize the use of hormonal therapies or birth control for the management of endometriosis and chronic pain associated with endometriosis. </w:t>
      </w:r>
      <w:r w:rsidR="00C21EEF" w:rsidRPr="005B426B">
        <w:rPr>
          <w:rFonts w:ascii="Times New Roman" w:hAnsi="Times New Roman" w:cs="Times New Roman"/>
          <w:color w:val="000000" w:themeColor="text1"/>
        </w:rPr>
        <w:t>Such therapies are important and</w:t>
      </w:r>
      <w:r w:rsidR="007646A8" w:rsidRPr="005B426B">
        <w:rPr>
          <w:rFonts w:ascii="Times New Roman" w:hAnsi="Times New Roman" w:cs="Times New Roman"/>
          <w:color w:val="000000" w:themeColor="text1"/>
        </w:rPr>
        <w:t>,</w:t>
      </w:r>
      <w:r w:rsidR="00C21EEF" w:rsidRPr="005B426B">
        <w:rPr>
          <w:rFonts w:ascii="Times New Roman" w:hAnsi="Times New Roman" w:cs="Times New Roman"/>
          <w:color w:val="000000" w:themeColor="text1"/>
        </w:rPr>
        <w:t xml:space="preserve"> when prescribed alongside laparoscopic excision</w:t>
      </w:r>
      <w:r w:rsidR="007646A8" w:rsidRPr="005B426B">
        <w:rPr>
          <w:rFonts w:ascii="Times New Roman" w:hAnsi="Times New Roman" w:cs="Times New Roman"/>
          <w:color w:val="000000" w:themeColor="text1"/>
        </w:rPr>
        <w:t>,</w:t>
      </w:r>
      <w:r w:rsidR="00C21EEF" w:rsidRPr="005B426B">
        <w:rPr>
          <w:rFonts w:ascii="Times New Roman" w:hAnsi="Times New Roman" w:cs="Times New Roman"/>
          <w:color w:val="000000" w:themeColor="text1"/>
        </w:rPr>
        <w:t xml:space="preserve"> have proven to be necessary and vital to the improvement of quality of life for endometriosis patients</w:t>
      </w:r>
      <w:r w:rsidR="0016185E" w:rsidRPr="005B426B">
        <w:rPr>
          <w:rFonts w:ascii="Times New Roman" w:hAnsi="Times New Roman" w:cs="Times New Roman"/>
          <w:color w:val="000000" w:themeColor="text1"/>
        </w:rPr>
        <w:t>.</w:t>
      </w:r>
      <w:r w:rsidR="005C04A0" w:rsidRPr="005B426B">
        <w:rPr>
          <w:rStyle w:val="FootnoteReference"/>
          <w:rFonts w:ascii="Times New Roman" w:hAnsi="Times New Roman" w:cs="Times New Roman"/>
          <w:color w:val="000000" w:themeColor="text1"/>
        </w:rPr>
        <w:footnoteReference w:id="4"/>
      </w:r>
      <w:r w:rsidR="005C04A0" w:rsidRPr="005B426B">
        <w:rPr>
          <w:rFonts w:ascii="Times New Roman" w:hAnsi="Times New Roman" w:cs="Times New Roman"/>
          <w:color w:val="000000" w:themeColor="text1"/>
        </w:rPr>
        <w:t xml:space="preserve"> </w:t>
      </w:r>
      <w:r w:rsidR="00993D6B" w:rsidRPr="005B426B">
        <w:rPr>
          <w:rFonts w:ascii="Times New Roman" w:hAnsi="Times New Roman" w:cs="Times New Roman"/>
          <w:color w:val="000000" w:themeColor="text1"/>
        </w:rPr>
        <w:t xml:space="preserve">Rather, the purpose of presenting Quinn’s difficulty in obtaining endometriosis pain management is in service of </w:t>
      </w:r>
      <w:r w:rsidR="00895ECD" w:rsidRPr="005B426B">
        <w:rPr>
          <w:rFonts w:ascii="Times New Roman" w:hAnsi="Times New Roman" w:cs="Times New Roman"/>
          <w:color w:val="000000" w:themeColor="text1"/>
        </w:rPr>
        <w:t xml:space="preserve">the importance of multifaceted care for endometriosis treatment. </w:t>
      </w:r>
      <w:r w:rsidR="008B6931" w:rsidRPr="005B426B">
        <w:rPr>
          <w:rFonts w:ascii="Times New Roman" w:hAnsi="Times New Roman" w:cs="Times New Roman"/>
          <w:color w:val="000000" w:themeColor="text1"/>
        </w:rPr>
        <w:t xml:space="preserve">Many research participants spoke of </w:t>
      </w:r>
      <w:r w:rsidR="009A3FC3" w:rsidRPr="005B426B">
        <w:rPr>
          <w:rFonts w:ascii="Times New Roman" w:hAnsi="Times New Roman" w:cs="Times New Roman"/>
          <w:color w:val="000000" w:themeColor="text1"/>
        </w:rPr>
        <w:t xml:space="preserve">the importance of an implementation of </w:t>
      </w:r>
      <w:r w:rsidR="008B6931" w:rsidRPr="005B426B">
        <w:rPr>
          <w:rFonts w:ascii="Times New Roman" w:hAnsi="Times New Roman" w:cs="Times New Roman"/>
          <w:color w:val="000000" w:themeColor="text1"/>
        </w:rPr>
        <w:t>a multifaceted treatment approach</w:t>
      </w:r>
      <w:r w:rsidR="009A3FC3" w:rsidRPr="005B426B">
        <w:rPr>
          <w:rFonts w:ascii="Times New Roman" w:hAnsi="Times New Roman" w:cs="Times New Roman"/>
          <w:color w:val="000000" w:themeColor="text1"/>
        </w:rPr>
        <w:t>,</w:t>
      </w:r>
      <w:r w:rsidR="008B6931" w:rsidRPr="005B426B">
        <w:rPr>
          <w:rFonts w:ascii="Times New Roman" w:hAnsi="Times New Roman" w:cs="Times New Roman"/>
          <w:color w:val="000000" w:themeColor="text1"/>
        </w:rPr>
        <w:t xml:space="preserve"> including </w:t>
      </w:r>
      <w:r w:rsidR="00DF5711" w:rsidRPr="005B426B">
        <w:rPr>
          <w:rFonts w:ascii="Times New Roman" w:hAnsi="Times New Roman" w:cs="Times New Roman"/>
          <w:color w:val="000000" w:themeColor="text1"/>
        </w:rPr>
        <w:t xml:space="preserve">laparoscopic excision, </w:t>
      </w:r>
      <w:r w:rsidR="00DF5711" w:rsidRPr="005B426B">
        <w:rPr>
          <w:rFonts w:ascii="Times New Roman" w:hAnsi="Times New Roman" w:cs="Times New Roman"/>
          <w:color w:val="000000" w:themeColor="text1"/>
        </w:rPr>
        <w:lastRenderedPageBreak/>
        <w:t xml:space="preserve">hysterectomy, </w:t>
      </w:r>
      <w:r w:rsidR="008B6931" w:rsidRPr="005B426B">
        <w:rPr>
          <w:rFonts w:ascii="Times New Roman" w:hAnsi="Times New Roman" w:cs="Times New Roman"/>
          <w:color w:val="000000" w:themeColor="text1"/>
        </w:rPr>
        <w:t xml:space="preserve">hormonal therapies, birth control, pelvic floor physiotherapy, </w:t>
      </w:r>
      <w:r w:rsidR="009A3FC3" w:rsidRPr="005B426B">
        <w:rPr>
          <w:rFonts w:ascii="Times New Roman" w:hAnsi="Times New Roman" w:cs="Times New Roman"/>
          <w:color w:val="000000" w:themeColor="text1"/>
        </w:rPr>
        <w:t>central sensitization therapies, and alternative therapies</w:t>
      </w:r>
      <w:r w:rsidR="009B5AA6" w:rsidRPr="005B426B">
        <w:rPr>
          <w:rFonts w:ascii="Times New Roman" w:hAnsi="Times New Roman" w:cs="Times New Roman"/>
          <w:color w:val="000000" w:themeColor="text1"/>
        </w:rPr>
        <w:t>.</w:t>
      </w:r>
      <w:r w:rsidR="00A12355" w:rsidRPr="005B426B">
        <w:rPr>
          <w:rStyle w:val="FootnoteReference"/>
          <w:rFonts w:ascii="Times New Roman" w:hAnsi="Times New Roman" w:cs="Times New Roman"/>
          <w:color w:val="000000" w:themeColor="text1"/>
        </w:rPr>
        <w:footnoteReference w:id="5"/>
      </w:r>
    </w:p>
    <w:p w14:paraId="6431D6EF" w14:textId="69432D96" w:rsidR="001D62ED" w:rsidRPr="005B426B" w:rsidRDefault="001D62ED"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Theme 4: </w:t>
      </w:r>
      <w:r w:rsidR="00577D1A" w:rsidRPr="005B426B">
        <w:rPr>
          <w:rFonts w:ascii="Times New Roman" w:hAnsi="Times New Roman" w:cs="Times New Roman"/>
          <w:i/>
          <w:iCs/>
          <w:color w:val="000000" w:themeColor="text1"/>
        </w:rPr>
        <w:t xml:space="preserve">The language of care and </w:t>
      </w:r>
      <w:r w:rsidR="00E73CFD" w:rsidRPr="005B426B">
        <w:rPr>
          <w:rFonts w:ascii="Times New Roman" w:hAnsi="Times New Roman" w:cs="Times New Roman"/>
          <w:i/>
          <w:iCs/>
          <w:color w:val="000000" w:themeColor="text1"/>
        </w:rPr>
        <w:t>care for the future</w:t>
      </w:r>
    </w:p>
    <w:p w14:paraId="31263A27" w14:textId="28473D78" w:rsidR="001D62ED" w:rsidRPr="005B426B" w:rsidRDefault="00014645" w:rsidP="00005362">
      <w:pPr>
        <w:spacing w:line="480" w:lineRule="auto"/>
        <w:rPr>
          <w:rFonts w:ascii="Times New Roman" w:hAnsi="Times New Roman" w:cs="Times New Roman"/>
          <w:i/>
          <w:iCs/>
          <w:color w:val="000000" w:themeColor="text1"/>
        </w:rPr>
      </w:pPr>
      <w:r w:rsidRPr="005B426B">
        <w:rPr>
          <w:rFonts w:ascii="Times New Roman" w:hAnsi="Times New Roman" w:cs="Times New Roman"/>
          <w:color w:val="000000" w:themeColor="text1"/>
        </w:rPr>
        <w:tab/>
        <w:t xml:space="preserve">Each of the participants in the present research were asked to describe words that they associate with their healthcare encounters. </w:t>
      </w:r>
      <w:r w:rsidR="00FD5C6D" w:rsidRPr="005B426B">
        <w:rPr>
          <w:rFonts w:ascii="Times New Roman" w:hAnsi="Times New Roman" w:cs="Times New Roman"/>
          <w:color w:val="000000" w:themeColor="text1"/>
        </w:rPr>
        <w:t xml:space="preserve">It is important to note that </w:t>
      </w:r>
      <w:r w:rsidR="00D10A58" w:rsidRPr="005B426B">
        <w:rPr>
          <w:rFonts w:ascii="Times New Roman" w:hAnsi="Times New Roman" w:cs="Times New Roman"/>
          <w:color w:val="000000" w:themeColor="text1"/>
        </w:rPr>
        <w:t xml:space="preserve">all </w:t>
      </w:r>
      <w:r w:rsidR="00FD5C6D" w:rsidRPr="005B426B">
        <w:rPr>
          <w:rFonts w:ascii="Times New Roman" w:hAnsi="Times New Roman" w:cs="Times New Roman"/>
          <w:color w:val="000000" w:themeColor="text1"/>
        </w:rPr>
        <w:t>participants experienced a negative encounter with a healthcare provider at one point in their endometriosis care</w:t>
      </w:r>
      <w:r w:rsidR="007646A8" w:rsidRPr="005B426B">
        <w:rPr>
          <w:rFonts w:ascii="Times New Roman" w:hAnsi="Times New Roman" w:cs="Times New Roman"/>
          <w:color w:val="000000" w:themeColor="text1"/>
        </w:rPr>
        <w:t>. S</w:t>
      </w:r>
      <w:r w:rsidR="00FD5C6D" w:rsidRPr="005B426B">
        <w:rPr>
          <w:rFonts w:ascii="Times New Roman" w:hAnsi="Times New Roman" w:cs="Times New Roman"/>
          <w:color w:val="000000" w:themeColor="text1"/>
        </w:rPr>
        <w:t>ome have</w:t>
      </w:r>
      <w:r w:rsidR="00E71817" w:rsidRPr="005B426B">
        <w:rPr>
          <w:rFonts w:ascii="Times New Roman" w:hAnsi="Times New Roman" w:cs="Times New Roman"/>
          <w:color w:val="000000" w:themeColor="text1"/>
        </w:rPr>
        <w:t xml:space="preserve"> navigated the healthcare system and have</w:t>
      </w:r>
      <w:r w:rsidR="00FD5C6D" w:rsidRPr="005B426B">
        <w:rPr>
          <w:rFonts w:ascii="Times New Roman" w:hAnsi="Times New Roman" w:cs="Times New Roman"/>
          <w:color w:val="000000" w:themeColor="text1"/>
        </w:rPr>
        <w:t xml:space="preserve"> found caring and compassionate care</w:t>
      </w:r>
      <w:r w:rsidR="00E71817" w:rsidRPr="005B426B">
        <w:rPr>
          <w:rFonts w:ascii="Times New Roman" w:hAnsi="Times New Roman" w:cs="Times New Roman"/>
          <w:color w:val="000000" w:themeColor="text1"/>
        </w:rPr>
        <w:t xml:space="preserve">, </w:t>
      </w:r>
      <w:r w:rsidR="00A97B1B" w:rsidRPr="005B426B">
        <w:rPr>
          <w:rFonts w:ascii="Times New Roman" w:hAnsi="Times New Roman" w:cs="Times New Roman"/>
          <w:color w:val="000000" w:themeColor="text1"/>
        </w:rPr>
        <w:t>while other</w:t>
      </w:r>
      <w:r w:rsidR="007646A8" w:rsidRPr="005B426B">
        <w:rPr>
          <w:rFonts w:ascii="Times New Roman" w:hAnsi="Times New Roman" w:cs="Times New Roman"/>
          <w:color w:val="000000" w:themeColor="text1"/>
        </w:rPr>
        <w:t>s</w:t>
      </w:r>
      <w:r w:rsidR="00A97B1B" w:rsidRPr="005B426B">
        <w:rPr>
          <w:rFonts w:ascii="Times New Roman" w:hAnsi="Times New Roman" w:cs="Times New Roman"/>
          <w:color w:val="000000" w:themeColor="text1"/>
        </w:rPr>
        <w:t xml:space="preserve"> are still seeking to receive empathy and understanding</w:t>
      </w:r>
      <w:r w:rsidR="003275A8" w:rsidRPr="005B426B">
        <w:rPr>
          <w:rFonts w:ascii="Times New Roman" w:hAnsi="Times New Roman" w:cs="Times New Roman"/>
          <w:i/>
          <w:iCs/>
          <w:color w:val="000000" w:themeColor="text1"/>
        </w:rPr>
        <w:t xml:space="preserve">. </w:t>
      </w:r>
      <w:r w:rsidR="009E6FC0" w:rsidRPr="005B426B">
        <w:rPr>
          <w:rFonts w:ascii="Times New Roman" w:hAnsi="Times New Roman" w:cs="Times New Roman"/>
          <w:color w:val="000000" w:themeColor="text1"/>
        </w:rPr>
        <w:t xml:space="preserve">I want to shed light on </w:t>
      </w:r>
      <w:r w:rsidR="00B32132" w:rsidRPr="005B426B">
        <w:rPr>
          <w:rFonts w:ascii="Times New Roman" w:hAnsi="Times New Roman" w:cs="Times New Roman"/>
          <w:color w:val="000000" w:themeColor="text1"/>
        </w:rPr>
        <w:t>the emotional impact of being supported within the healthcare system, as well as the detriment of being unsupported</w:t>
      </w:r>
      <w:r w:rsidR="003275A8" w:rsidRPr="005B426B">
        <w:rPr>
          <w:rFonts w:ascii="Times New Roman" w:hAnsi="Times New Roman" w:cs="Times New Roman"/>
          <w:color w:val="000000" w:themeColor="text1"/>
        </w:rPr>
        <w:t xml:space="preserve">, which will be presented in </w:t>
      </w:r>
      <w:r w:rsidR="003275A8" w:rsidRPr="005B426B">
        <w:rPr>
          <w:rFonts w:ascii="Times New Roman" w:hAnsi="Times New Roman" w:cs="Times New Roman"/>
          <w:i/>
          <w:iCs/>
          <w:color w:val="000000" w:themeColor="text1"/>
        </w:rPr>
        <w:t>the language of emotion</w:t>
      </w:r>
      <w:r w:rsidR="00B32132" w:rsidRPr="005B426B">
        <w:rPr>
          <w:rFonts w:ascii="Times New Roman" w:hAnsi="Times New Roman" w:cs="Times New Roman"/>
          <w:color w:val="000000" w:themeColor="text1"/>
        </w:rPr>
        <w:t xml:space="preserve">. </w:t>
      </w:r>
      <w:r w:rsidR="003275A8" w:rsidRPr="005B426B">
        <w:rPr>
          <w:rFonts w:ascii="Times New Roman" w:hAnsi="Times New Roman" w:cs="Times New Roman"/>
          <w:color w:val="000000" w:themeColor="text1"/>
        </w:rPr>
        <w:t>Further, t</w:t>
      </w:r>
      <w:r w:rsidR="00B32132" w:rsidRPr="005B426B">
        <w:rPr>
          <w:rFonts w:ascii="Times New Roman" w:hAnsi="Times New Roman" w:cs="Times New Roman"/>
          <w:color w:val="000000" w:themeColor="text1"/>
        </w:rPr>
        <w:t xml:space="preserve">he shortcomings </w:t>
      </w:r>
      <w:r w:rsidR="002F11F6" w:rsidRPr="005B426B">
        <w:rPr>
          <w:rFonts w:ascii="Times New Roman" w:hAnsi="Times New Roman" w:cs="Times New Roman"/>
          <w:color w:val="000000" w:themeColor="text1"/>
        </w:rPr>
        <w:t xml:space="preserve">of the healthcare system for endometriosis patients have </w:t>
      </w:r>
      <w:r w:rsidR="00403784" w:rsidRPr="005B426B">
        <w:rPr>
          <w:rFonts w:ascii="Times New Roman" w:hAnsi="Times New Roman" w:cs="Times New Roman"/>
          <w:color w:val="000000" w:themeColor="text1"/>
        </w:rPr>
        <w:t xml:space="preserve">sparked calls to action that the participants </w:t>
      </w:r>
      <w:r w:rsidR="00B3650C" w:rsidRPr="005B426B">
        <w:rPr>
          <w:rFonts w:ascii="Times New Roman" w:hAnsi="Times New Roman" w:cs="Times New Roman"/>
          <w:color w:val="000000" w:themeColor="text1"/>
        </w:rPr>
        <w:t xml:space="preserve">have addressed in the proceeding responses to the prompt: </w:t>
      </w:r>
      <w:r w:rsidR="008649BB" w:rsidRPr="005B426B">
        <w:rPr>
          <w:rFonts w:ascii="Times New Roman" w:hAnsi="Times New Roman" w:cs="Times New Roman"/>
          <w:i/>
          <w:iCs/>
          <w:color w:val="000000" w:themeColor="text1"/>
        </w:rPr>
        <w:t>What, if any, suggestions would you make to improve your experience within the healthcare system pertaining to your endometriosis care</w:t>
      </w:r>
      <w:r w:rsidR="008649BB" w:rsidRPr="005B426B">
        <w:rPr>
          <w:rFonts w:ascii="Times New Roman" w:hAnsi="Times New Roman" w:cs="Times New Roman"/>
          <w:color w:val="000000" w:themeColor="text1"/>
        </w:rPr>
        <w:t xml:space="preserve">, </w:t>
      </w:r>
      <w:r w:rsidR="003275A8" w:rsidRPr="005B426B">
        <w:rPr>
          <w:rFonts w:ascii="Times New Roman" w:hAnsi="Times New Roman" w:cs="Times New Roman"/>
          <w:color w:val="000000" w:themeColor="text1"/>
        </w:rPr>
        <w:t xml:space="preserve">which will be presented within the subsection </w:t>
      </w:r>
      <w:r w:rsidR="003275A8" w:rsidRPr="005B426B">
        <w:rPr>
          <w:rFonts w:ascii="Times New Roman" w:hAnsi="Times New Roman" w:cs="Times New Roman"/>
          <w:i/>
          <w:iCs/>
          <w:color w:val="000000" w:themeColor="text1"/>
        </w:rPr>
        <w:t xml:space="preserve">care for the future. </w:t>
      </w:r>
    </w:p>
    <w:p w14:paraId="6C655F93" w14:textId="65C89973" w:rsidR="00D10A58" w:rsidRPr="005B426B" w:rsidRDefault="00D10A58"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The language of emotion</w:t>
      </w:r>
    </w:p>
    <w:p w14:paraId="1306DB73" w14:textId="500DFD15" w:rsidR="00BF00FD" w:rsidRPr="005B426B" w:rsidRDefault="00BF00FD" w:rsidP="00BF00FD">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Emotion is a significant aspect of endometriosis care and was expressed by all the participants. The </w:t>
      </w:r>
      <w:r w:rsidR="00750BF5" w:rsidRPr="005B426B">
        <w:rPr>
          <w:rFonts w:ascii="Times New Roman" w:hAnsi="Times New Roman" w:cs="Times New Roman"/>
          <w:color w:val="000000" w:themeColor="text1"/>
        </w:rPr>
        <w:t xml:space="preserve">proceeding </w:t>
      </w:r>
      <w:r w:rsidRPr="005B426B">
        <w:rPr>
          <w:rFonts w:ascii="Times New Roman" w:hAnsi="Times New Roman" w:cs="Times New Roman"/>
          <w:color w:val="000000" w:themeColor="text1"/>
        </w:rPr>
        <w:t>words are a collection of emotion words expressed by participants when asked how they would describe how they felt proceeding and during their interactions with their care providers. Many of such words were mentioned by more than one participant, and there was significant overlap between participants and emotion words associated with this prompt</w:t>
      </w:r>
      <w:r w:rsidR="00C37FEB" w:rsidRPr="005B426B">
        <w:rPr>
          <w:rFonts w:ascii="Times New Roman" w:hAnsi="Times New Roman" w:cs="Times New Roman"/>
          <w:color w:val="000000" w:themeColor="text1"/>
        </w:rPr>
        <w:t xml:space="preserve">. </w:t>
      </w:r>
    </w:p>
    <w:p w14:paraId="2CEB217D" w14:textId="74610EF1" w:rsidR="003C2FD6" w:rsidRPr="005B426B" w:rsidRDefault="00946EAF" w:rsidP="009A52B1">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lastRenderedPageBreak/>
        <w:t xml:space="preserve">The experiences of some of the participants were </w:t>
      </w:r>
      <w:r w:rsidR="00EB7BFF" w:rsidRPr="005B426B">
        <w:rPr>
          <w:rFonts w:ascii="Times New Roman" w:hAnsi="Times New Roman" w:cs="Times New Roman"/>
          <w:color w:val="000000" w:themeColor="text1"/>
        </w:rPr>
        <w:t>marked by positive emotions.</w:t>
      </w:r>
      <w:r w:rsidR="009B5AA6" w:rsidRPr="005B426B">
        <w:rPr>
          <w:rFonts w:ascii="Times New Roman" w:hAnsi="Times New Roman" w:cs="Times New Roman"/>
          <w:color w:val="000000" w:themeColor="text1"/>
        </w:rPr>
        <w:t xml:space="preserve"> </w:t>
      </w:r>
      <w:r w:rsidR="00EB7BFF" w:rsidRPr="005B426B">
        <w:rPr>
          <w:rFonts w:ascii="Times New Roman" w:hAnsi="Times New Roman" w:cs="Times New Roman"/>
          <w:i/>
          <w:iCs/>
          <w:color w:val="000000" w:themeColor="text1"/>
        </w:rPr>
        <w:t>Understood, kin</w:t>
      </w:r>
      <w:r w:rsidR="007B7796" w:rsidRPr="005B426B">
        <w:rPr>
          <w:rFonts w:ascii="Times New Roman" w:hAnsi="Times New Roman" w:cs="Times New Roman"/>
          <w:i/>
          <w:iCs/>
          <w:color w:val="000000" w:themeColor="text1"/>
        </w:rPr>
        <w:t>d, listens</w:t>
      </w:r>
      <w:r w:rsidR="00116F05" w:rsidRPr="005B426B">
        <w:rPr>
          <w:rFonts w:ascii="Times New Roman" w:hAnsi="Times New Roman" w:cs="Times New Roman"/>
          <w:i/>
          <w:iCs/>
          <w:color w:val="000000" w:themeColor="text1"/>
        </w:rPr>
        <w:t>,</w:t>
      </w:r>
      <w:r w:rsidR="007B7796" w:rsidRPr="005B426B">
        <w:rPr>
          <w:rFonts w:ascii="Times New Roman" w:hAnsi="Times New Roman" w:cs="Times New Roman"/>
          <w:i/>
          <w:iCs/>
          <w:color w:val="000000" w:themeColor="text1"/>
        </w:rPr>
        <w:t xml:space="preserve"> </w:t>
      </w:r>
      <w:r w:rsidR="007B7796" w:rsidRPr="005B426B">
        <w:rPr>
          <w:rFonts w:ascii="Times New Roman" w:hAnsi="Times New Roman" w:cs="Times New Roman"/>
          <w:color w:val="000000" w:themeColor="text1"/>
        </w:rPr>
        <w:t>and</w:t>
      </w:r>
      <w:r w:rsidR="00EB7BFF" w:rsidRPr="005B426B">
        <w:rPr>
          <w:rFonts w:ascii="Times New Roman" w:hAnsi="Times New Roman" w:cs="Times New Roman"/>
          <w:color w:val="000000" w:themeColor="text1"/>
        </w:rPr>
        <w:t xml:space="preserve"> </w:t>
      </w:r>
      <w:r w:rsidR="00EB7BFF" w:rsidRPr="005B426B">
        <w:rPr>
          <w:rFonts w:ascii="Times New Roman" w:hAnsi="Times New Roman" w:cs="Times New Roman"/>
          <w:i/>
          <w:iCs/>
          <w:color w:val="000000" w:themeColor="text1"/>
        </w:rPr>
        <w:t xml:space="preserve">caring </w:t>
      </w:r>
      <w:r w:rsidR="00EB7BFF" w:rsidRPr="005B426B">
        <w:rPr>
          <w:rFonts w:ascii="Times New Roman" w:hAnsi="Times New Roman" w:cs="Times New Roman"/>
          <w:color w:val="000000" w:themeColor="text1"/>
        </w:rPr>
        <w:t xml:space="preserve">were used to describe the participants emotions when under the care of empathic physicians. </w:t>
      </w:r>
      <w:r w:rsidR="003117F3" w:rsidRPr="005B426B">
        <w:rPr>
          <w:rFonts w:ascii="Times New Roman" w:hAnsi="Times New Roman" w:cs="Times New Roman"/>
          <w:color w:val="000000" w:themeColor="text1"/>
        </w:rPr>
        <w:t xml:space="preserve">The positive emotions associated with the provision of equitable and empathetic care </w:t>
      </w:r>
      <w:r w:rsidR="00B547CC" w:rsidRPr="005B426B">
        <w:rPr>
          <w:rFonts w:ascii="Times New Roman" w:hAnsi="Times New Roman" w:cs="Times New Roman"/>
          <w:color w:val="000000" w:themeColor="text1"/>
        </w:rPr>
        <w:t xml:space="preserve">exemplify the value of such care. </w:t>
      </w:r>
      <w:r w:rsidR="007B7796" w:rsidRPr="005B426B">
        <w:rPr>
          <w:rFonts w:ascii="Times New Roman" w:hAnsi="Times New Roman" w:cs="Times New Roman"/>
          <w:color w:val="000000" w:themeColor="text1"/>
        </w:rPr>
        <w:t xml:space="preserve">Above all, most frequently noted by participants was the significance of a practitioner who listens. </w:t>
      </w:r>
      <w:r w:rsidR="00BF00FD" w:rsidRPr="005B426B">
        <w:rPr>
          <w:rFonts w:ascii="Times New Roman" w:hAnsi="Times New Roman" w:cs="Times New Roman"/>
          <w:color w:val="000000" w:themeColor="text1"/>
        </w:rPr>
        <w:t>The participants who noted that their care provider listened to them spoke highly of their experiences</w:t>
      </w:r>
      <w:r w:rsidR="009B5AA6" w:rsidRPr="005B426B">
        <w:rPr>
          <w:rFonts w:ascii="Times New Roman" w:hAnsi="Times New Roman" w:cs="Times New Roman"/>
          <w:color w:val="000000" w:themeColor="text1"/>
        </w:rPr>
        <w:t xml:space="preserve"> with that care provider</w:t>
      </w:r>
      <w:r w:rsidR="00BF00FD" w:rsidRPr="005B426B">
        <w:rPr>
          <w:rFonts w:ascii="Times New Roman" w:hAnsi="Times New Roman" w:cs="Times New Roman"/>
          <w:color w:val="000000" w:themeColor="text1"/>
        </w:rPr>
        <w:t xml:space="preserve">. As noted by Amia, </w:t>
      </w:r>
      <w:r w:rsidR="00BF00FD" w:rsidRPr="005B426B">
        <w:rPr>
          <w:rFonts w:ascii="Times New Roman" w:hAnsi="Times New Roman" w:cs="Times New Roman"/>
          <w:i/>
          <w:iCs/>
          <w:color w:val="000000" w:themeColor="text1"/>
        </w:rPr>
        <w:t xml:space="preserve">the most important thing that a gynecologist can do is listen. </w:t>
      </w:r>
    </w:p>
    <w:p w14:paraId="1E745981" w14:textId="43B2FC53" w:rsidR="000D1ECD" w:rsidRPr="005B426B" w:rsidRDefault="000D1ECD"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r>
      <w:r w:rsidR="00BF00FD" w:rsidRPr="005B426B">
        <w:rPr>
          <w:rFonts w:ascii="Times New Roman" w:hAnsi="Times New Roman" w:cs="Times New Roman"/>
          <w:color w:val="000000" w:themeColor="text1"/>
        </w:rPr>
        <w:t>Alternatively, many of the participants</w:t>
      </w:r>
      <w:r w:rsidR="00116F05" w:rsidRPr="005B426B">
        <w:rPr>
          <w:rFonts w:ascii="Times New Roman" w:hAnsi="Times New Roman" w:cs="Times New Roman"/>
          <w:color w:val="000000" w:themeColor="text1"/>
        </w:rPr>
        <w:t>’</w:t>
      </w:r>
      <w:r w:rsidR="00BF00FD" w:rsidRPr="005B426B">
        <w:rPr>
          <w:rFonts w:ascii="Times New Roman" w:hAnsi="Times New Roman" w:cs="Times New Roman"/>
          <w:color w:val="000000" w:themeColor="text1"/>
        </w:rPr>
        <w:t xml:space="preserve"> experience</w:t>
      </w:r>
      <w:r w:rsidR="00116F05" w:rsidRPr="005B426B">
        <w:rPr>
          <w:rFonts w:ascii="Times New Roman" w:hAnsi="Times New Roman" w:cs="Times New Roman"/>
          <w:color w:val="000000" w:themeColor="text1"/>
        </w:rPr>
        <w:t>s</w:t>
      </w:r>
      <w:r w:rsidR="00BF00FD" w:rsidRPr="005B426B">
        <w:rPr>
          <w:rFonts w:ascii="Times New Roman" w:hAnsi="Times New Roman" w:cs="Times New Roman"/>
          <w:color w:val="000000" w:themeColor="text1"/>
        </w:rPr>
        <w:t xml:space="preserve"> were characterized by negative emotions. </w:t>
      </w:r>
      <w:r w:rsidR="00BF00FD" w:rsidRPr="005B426B">
        <w:rPr>
          <w:rFonts w:ascii="Times New Roman" w:hAnsi="Times New Roman" w:cs="Times New Roman"/>
          <w:i/>
          <w:iCs/>
          <w:color w:val="000000" w:themeColor="text1"/>
        </w:rPr>
        <w:t xml:space="preserve">Blunt, terse, calculated, frustrating, embarrassing, difficult, cold, apprehensive, uncompassionate, defensive, </w:t>
      </w:r>
      <w:r w:rsidR="009A52B1" w:rsidRPr="005B426B">
        <w:rPr>
          <w:rFonts w:ascii="Times New Roman" w:hAnsi="Times New Roman" w:cs="Times New Roman"/>
          <w:i/>
          <w:iCs/>
          <w:color w:val="000000" w:themeColor="text1"/>
        </w:rPr>
        <w:t xml:space="preserve">drained, disappointing, dismissed, gaslit, unhelpful, unsupportive, </w:t>
      </w:r>
      <w:r w:rsidR="009A52B1" w:rsidRPr="005B426B">
        <w:rPr>
          <w:rFonts w:ascii="Times New Roman" w:hAnsi="Times New Roman" w:cs="Times New Roman"/>
          <w:color w:val="000000" w:themeColor="text1"/>
        </w:rPr>
        <w:t xml:space="preserve">and </w:t>
      </w:r>
      <w:r w:rsidR="009A52B1" w:rsidRPr="005B426B">
        <w:rPr>
          <w:rFonts w:ascii="Times New Roman" w:hAnsi="Times New Roman" w:cs="Times New Roman"/>
          <w:i/>
          <w:iCs/>
          <w:color w:val="000000" w:themeColor="text1"/>
        </w:rPr>
        <w:t xml:space="preserve">exhausting </w:t>
      </w:r>
      <w:r w:rsidR="009A52B1" w:rsidRPr="005B426B">
        <w:rPr>
          <w:rFonts w:ascii="Times New Roman" w:hAnsi="Times New Roman" w:cs="Times New Roman"/>
          <w:color w:val="000000" w:themeColor="text1"/>
        </w:rPr>
        <w:t xml:space="preserve">were all emotions associated with participants healthcare encounters. </w:t>
      </w:r>
      <w:r w:rsidRPr="005B426B">
        <w:rPr>
          <w:rFonts w:ascii="Times New Roman" w:hAnsi="Times New Roman" w:cs="Times New Roman"/>
          <w:color w:val="000000" w:themeColor="text1"/>
        </w:rPr>
        <w:t xml:space="preserve">Quinn solemnly describes the impact of the pain that his endometriosis causes him: </w:t>
      </w:r>
    </w:p>
    <w:p w14:paraId="4AD03D19" w14:textId="726737E5" w:rsidR="005030F7" w:rsidRPr="005B426B" w:rsidRDefault="004571BD" w:rsidP="005030F7">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A</w:t>
      </w:r>
      <w:r w:rsidR="005030F7" w:rsidRPr="005B426B">
        <w:rPr>
          <w:rFonts w:ascii="Times New Roman" w:hAnsi="Times New Roman" w:cs="Times New Roman"/>
          <w:i/>
          <w:iCs/>
          <w:color w:val="000000" w:themeColor="text1"/>
        </w:rPr>
        <w:t xml:space="preserve">t this point, I cannot mince words when it comes to the impact financially or socially of the </w:t>
      </w:r>
      <w:proofErr w:type="gramStart"/>
      <w:r w:rsidR="005030F7" w:rsidRPr="005B426B">
        <w:rPr>
          <w:rFonts w:ascii="Times New Roman" w:hAnsi="Times New Roman" w:cs="Times New Roman"/>
          <w:i/>
          <w:iCs/>
          <w:color w:val="000000" w:themeColor="text1"/>
        </w:rPr>
        <w:t>pain</w:t>
      </w:r>
      <w:proofErr w:type="gramEnd"/>
      <w:r w:rsidR="005030F7" w:rsidRPr="005B426B">
        <w:rPr>
          <w:rFonts w:ascii="Times New Roman" w:hAnsi="Times New Roman" w:cs="Times New Roman"/>
          <w:i/>
          <w:iCs/>
          <w:color w:val="000000" w:themeColor="text1"/>
        </w:rPr>
        <w:t xml:space="preserve"> I have</w:t>
      </w:r>
      <w:r w:rsidR="004003E8" w:rsidRPr="005B426B">
        <w:rPr>
          <w:rFonts w:ascii="Times New Roman" w:hAnsi="Times New Roman" w:cs="Times New Roman"/>
          <w:i/>
          <w:iCs/>
          <w:color w:val="000000" w:themeColor="text1"/>
        </w:rPr>
        <w:t>…</w:t>
      </w:r>
      <w:r w:rsidR="005030F7" w:rsidRPr="005B426B">
        <w:rPr>
          <w:rFonts w:ascii="Times New Roman" w:hAnsi="Times New Roman" w:cs="Times New Roman"/>
          <w:i/>
          <w:iCs/>
          <w:color w:val="000000" w:themeColor="text1"/>
        </w:rPr>
        <w:t xml:space="preserve"> I </w:t>
      </w:r>
      <w:proofErr w:type="gramStart"/>
      <w:r w:rsidR="005030F7" w:rsidRPr="005B426B">
        <w:rPr>
          <w:rFonts w:ascii="Times New Roman" w:hAnsi="Times New Roman" w:cs="Times New Roman"/>
          <w:i/>
          <w:iCs/>
          <w:color w:val="000000" w:themeColor="text1"/>
        </w:rPr>
        <w:t>have to</w:t>
      </w:r>
      <w:proofErr w:type="gramEnd"/>
      <w:r w:rsidR="005030F7" w:rsidRPr="005B426B">
        <w:rPr>
          <w:rFonts w:ascii="Times New Roman" w:hAnsi="Times New Roman" w:cs="Times New Roman"/>
          <w:i/>
          <w:iCs/>
          <w:color w:val="000000" w:themeColor="text1"/>
        </w:rPr>
        <w:t xml:space="preserve"> be very blunt and say, “I have days where I cannot get out of bed. I have days where I'm walking home and I have the urge to just lay down and die somewhere”, people don't understand that sort of pain sometimes, unless you put it </w:t>
      </w:r>
      <w:proofErr w:type="gramStart"/>
      <w:r w:rsidR="005030F7" w:rsidRPr="005B426B">
        <w:rPr>
          <w:rFonts w:ascii="Times New Roman" w:hAnsi="Times New Roman" w:cs="Times New Roman"/>
          <w:i/>
          <w:iCs/>
          <w:color w:val="000000" w:themeColor="text1"/>
        </w:rPr>
        <w:t>really bluntly</w:t>
      </w:r>
      <w:proofErr w:type="gramEnd"/>
      <w:r w:rsidR="005030F7" w:rsidRPr="005B426B">
        <w:rPr>
          <w:rFonts w:ascii="Times New Roman" w:hAnsi="Times New Roman" w:cs="Times New Roman"/>
          <w:i/>
          <w:iCs/>
          <w:color w:val="000000" w:themeColor="text1"/>
        </w:rPr>
        <w:t>.</w:t>
      </w:r>
    </w:p>
    <w:p w14:paraId="3264EC05" w14:textId="21A7EB21" w:rsidR="004003E8" w:rsidRPr="005B426B" w:rsidRDefault="004003E8" w:rsidP="005030F7">
      <w:pPr>
        <w:spacing w:line="480" w:lineRule="auto"/>
        <w:ind w:left="720"/>
        <w:rPr>
          <w:rFonts w:ascii="Times New Roman" w:hAnsi="Times New Roman" w:cs="Times New Roman"/>
          <w:i/>
          <w:iCs/>
          <w:color w:val="000000" w:themeColor="text1"/>
        </w:rPr>
      </w:pPr>
      <w:r w:rsidRPr="005B426B">
        <w:rPr>
          <w:rFonts w:ascii="Times New Roman" w:hAnsi="Times New Roman" w:cs="Times New Roman"/>
          <w:i/>
          <w:iCs/>
          <w:color w:val="000000" w:themeColor="text1"/>
        </w:rPr>
        <w:t>One experience that comes to mind is just how it felt when I realized that a lot of people who I was talking to who were much worse off than I with their endometriosis were considering medically assisted suicide… the emotional impact of that. Not only do I suffer, but that so many others are suffering more and having so many barriers to their care, in a way it's a secondary emotional impact.</w:t>
      </w:r>
      <w:r w:rsidRPr="005B426B">
        <w:rPr>
          <w:rFonts w:ascii="Times New Roman" w:hAnsi="Times New Roman" w:cs="Times New Roman"/>
          <w:color w:val="000000" w:themeColor="text1"/>
        </w:rPr>
        <w:t xml:space="preserve"> … </w:t>
      </w:r>
      <w:r w:rsidRPr="005B426B">
        <w:rPr>
          <w:rFonts w:ascii="Times New Roman" w:hAnsi="Times New Roman" w:cs="Times New Roman"/>
          <w:i/>
          <w:iCs/>
          <w:color w:val="000000" w:themeColor="text1"/>
        </w:rPr>
        <w:t xml:space="preserve">It's something that I don't think is going to be easy to talk about in the medical system, but it's like the casualties… the </w:t>
      </w:r>
      <w:r w:rsidRPr="005B426B">
        <w:rPr>
          <w:rFonts w:ascii="Times New Roman" w:hAnsi="Times New Roman" w:cs="Times New Roman"/>
          <w:i/>
          <w:iCs/>
          <w:color w:val="000000" w:themeColor="text1"/>
        </w:rPr>
        <w:lastRenderedPageBreak/>
        <w:t>unexpected casualties of trying to change and get better, is we're going to have to look at those we failed.</w:t>
      </w:r>
    </w:p>
    <w:p w14:paraId="1CA9779C" w14:textId="0359481F" w:rsidR="001E1367" w:rsidRPr="005B426B" w:rsidRDefault="001E1367" w:rsidP="001E1367">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Here, the difficultly to </w:t>
      </w:r>
      <w:r w:rsidR="00C37FEB" w:rsidRPr="005B426B">
        <w:rPr>
          <w:rFonts w:ascii="Times New Roman" w:hAnsi="Times New Roman" w:cs="Times New Roman"/>
          <w:color w:val="000000" w:themeColor="text1"/>
        </w:rPr>
        <w:t xml:space="preserve">describe </w:t>
      </w:r>
      <w:r w:rsidRPr="005B426B">
        <w:rPr>
          <w:rFonts w:ascii="Times New Roman" w:hAnsi="Times New Roman" w:cs="Times New Roman"/>
          <w:color w:val="000000" w:themeColor="text1"/>
        </w:rPr>
        <w:t>the pain caused by endometriosis becomes evident. Poignantly, Quinn articulates that it is not physical pain</w:t>
      </w:r>
      <w:r w:rsidR="00057346" w:rsidRPr="005B426B">
        <w:rPr>
          <w:rFonts w:ascii="Times New Roman" w:hAnsi="Times New Roman" w:cs="Times New Roman"/>
          <w:color w:val="000000" w:themeColor="text1"/>
        </w:rPr>
        <w:t xml:space="preserve"> alone</w:t>
      </w:r>
      <w:r w:rsidRPr="005B426B">
        <w:rPr>
          <w:rFonts w:ascii="Times New Roman" w:hAnsi="Times New Roman" w:cs="Times New Roman"/>
          <w:color w:val="000000" w:themeColor="text1"/>
        </w:rPr>
        <w:t>, but emotional pain, and the pain</w:t>
      </w:r>
      <w:r w:rsidR="00057346" w:rsidRPr="005B426B">
        <w:rPr>
          <w:rFonts w:ascii="Times New Roman" w:hAnsi="Times New Roman" w:cs="Times New Roman"/>
          <w:color w:val="000000" w:themeColor="text1"/>
        </w:rPr>
        <w:t xml:space="preserve"> associated with the profound intensity of others</w:t>
      </w:r>
      <w:r w:rsidR="00116F05" w:rsidRPr="005B426B">
        <w:rPr>
          <w:rFonts w:ascii="Times New Roman" w:hAnsi="Times New Roman" w:cs="Times New Roman"/>
          <w:color w:val="000000" w:themeColor="text1"/>
        </w:rPr>
        <w:t>’</w:t>
      </w:r>
      <w:r w:rsidR="00057346" w:rsidRPr="005B426B">
        <w:rPr>
          <w:rFonts w:ascii="Times New Roman" w:hAnsi="Times New Roman" w:cs="Times New Roman"/>
          <w:color w:val="000000" w:themeColor="text1"/>
        </w:rPr>
        <w:t xml:space="preserve"> pain that characterizes the reality of living with endometriosis. I have chosen to present Quinn’s description of such pain in detail because </w:t>
      </w:r>
      <w:r w:rsidR="001C056F" w:rsidRPr="005B426B">
        <w:rPr>
          <w:rFonts w:ascii="Times New Roman" w:hAnsi="Times New Roman" w:cs="Times New Roman"/>
          <w:color w:val="000000" w:themeColor="text1"/>
        </w:rPr>
        <w:t xml:space="preserve">his </w:t>
      </w:r>
      <w:r w:rsidR="008C3112" w:rsidRPr="005B426B">
        <w:rPr>
          <w:rFonts w:ascii="Times New Roman" w:hAnsi="Times New Roman" w:cs="Times New Roman"/>
          <w:color w:val="000000" w:themeColor="text1"/>
        </w:rPr>
        <w:t xml:space="preserve">honesty is </w:t>
      </w:r>
      <w:r w:rsidR="00B309F8" w:rsidRPr="005B426B">
        <w:rPr>
          <w:rFonts w:ascii="Times New Roman" w:hAnsi="Times New Roman" w:cs="Times New Roman"/>
          <w:color w:val="000000" w:themeColor="text1"/>
        </w:rPr>
        <w:t>powerful, it is powerful because it is sincere</w:t>
      </w:r>
      <w:r w:rsidR="00FB4D86" w:rsidRPr="005B426B">
        <w:rPr>
          <w:rFonts w:ascii="Times New Roman" w:hAnsi="Times New Roman" w:cs="Times New Roman"/>
          <w:color w:val="000000" w:themeColor="text1"/>
        </w:rPr>
        <w:t xml:space="preserve">, and it conveys the urgency of the improvement of endometriosis care. </w:t>
      </w:r>
    </w:p>
    <w:p w14:paraId="570C2533" w14:textId="77777777" w:rsidR="009B6E8A" w:rsidRPr="005B426B" w:rsidRDefault="00D10A58" w:rsidP="009B6E8A">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Care for the future</w:t>
      </w:r>
    </w:p>
    <w:p w14:paraId="0131EDC1" w14:textId="5A469907" w:rsidR="009B6E8A" w:rsidRPr="005B426B" w:rsidRDefault="009B6E8A" w:rsidP="009B6E8A">
      <w:pPr>
        <w:spacing w:line="480" w:lineRule="auto"/>
        <w:ind w:firstLine="720"/>
        <w:rPr>
          <w:rFonts w:ascii="Times New Roman" w:hAnsi="Times New Roman" w:cs="Times New Roman"/>
          <w:i/>
          <w:iCs/>
          <w:color w:val="000000" w:themeColor="text1"/>
        </w:rPr>
      </w:pPr>
      <w:r w:rsidRPr="005B426B">
        <w:rPr>
          <w:rFonts w:ascii="Times New Roman" w:hAnsi="Times New Roman" w:cs="Times New Roman"/>
          <w:color w:val="000000" w:themeColor="text1"/>
        </w:rPr>
        <w:t xml:space="preserve">The following section is a space in which I want to centre the participant narrative and step back from engaging in an analytic discourse </w:t>
      </w:r>
      <w:r w:rsidR="00E0131A" w:rsidRPr="005B426B">
        <w:rPr>
          <w:rFonts w:ascii="Times New Roman" w:hAnsi="Times New Roman" w:cs="Times New Roman"/>
          <w:color w:val="000000" w:themeColor="text1"/>
        </w:rPr>
        <w:t xml:space="preserve">regarding the </w:t>
      </w:r>
      <w:r w:rsidRPr="005B426B">
        <w:rPr>
          <w:rFonts w:ascii="Times New Roman" w:hAnsi="Times New Roman" w:cs="Times New Roman"/>
          <w:color w:val="000000" w:themeColor="text1"/>
        </w:rPr>
        <w:t>forthcoming suggestions</w:t>
      </w:r>
      <w:r w:rsidR="00E0131A" w:rsidRPr="005B426B">
        <w:rPr>
          <w:rFonts w:ascii="Times New Roman" w:hAnsi="Times New Roman" w:cs="Times New Roman"/>
          <w:color w:val="000000" w:themeColor="text1"/>
        </w:rPr>
        <w:t xml:space="preserve">. Here, my intention is that the </w:t>
      </w:r>
      <w:r w:rsidR="00687296" w:rsidRPr="005B426B">
        <w:rPr>
          <w:rFonts w:ascii="Times New Roman" w:hAnsi="Times New Roman" w:cs="Times New Roman"/>
          <w:color w:val="000000" w:themeColor="text1"/>
        </w:rPr>
        <w:t>self-education</w:t>
      </w:r>
      <w:r w:rsidR="00335A26" w:rsidRPr="005B426B">
        <w:rPr>
          <w:rFonts w:ascii="Times New Roman" w:hAnsi="Times New Roman" w:cs="Times New Roman"/>
          <w:color w:val="000000" w:themeColor="text1"/>
        </w:rPr>
        <w:t xml:space="preserve"> and advocacy of the research participants, and of other endometriosis sufferers</w:t>
      </w:r>
      <w:r w:rsidR="00F26425" w:rsidRPr="005B426B">
        <w:rPr>
          <w:rFonts w:ascii="Times New Roman" w:hAnsi="Times New Roman" w:cs="Times New Roman"/>
          <w:color w:val="000000" w:themeColor="text1"/>
        </w:rPr>
        <w:t>,</w:t>
      </w:r>
      <w:r w:rsidR="00335A26" w:rsidRPr="005B426B">
        <w:rPr>
          <w:rFonts w:ascii="Times New Roman" w:hAnsi="Times New Roman" w:cs="Times New Roman"/>
          <w:color w:val="000000" w:themeColor="text1"/>
        </w:rPr>
        <w:t xml:space="preserve"> is made clear. </w:t>
      </w:r>
      <w:r w:rsidR="00BF0552" w:rsidRPr="005B426B">
        <w:rPr>
          <w:rFonts w:ascii="Times New Roman" w:hAnsi="Times New Roman" w:cs="Times New Roman"/>
          <w:color w:val="000000" w:themeColor="text1"/>
        </w:rPr>
        <w:t>Envisioning</w:t>
      </w:r>
      <w:r w:rsidR="00F1307C" w:rsidRPr="005B426B">
        <w:rPr>
          <w:rFonts w:ascii="Times New Roman" w:hAnsi="Times New Roman" w:cs="Times New Roman"/>
          <w:color w:val="000000" w:themeColor="text1"/>
        </w:rPr>
        <w:t xml:space="preserve"> an </w:t>
      </w:r>
      <w:r w:rsidRPr="005B426B">
        <w:rPr>
          <w:rFonts w:ascii="Times New Roman" w:hAnsi="Times New Roman" w:cs="Times New Roman"/>
          <w:color w:val="000000" w:themeColor="text1"/>
        </w:rPr>
        <w:t>ethics of care</w:t>
      </w:r>
      <w:r w:rsidR="00C0024A" w:rsidRPr="005B426B">
        <w:rPr>
          <w:rFonts w:ascii="Times New Roman" w:hAnsi="Times New Roman" w:cs="Times New Roman"/>
          <w:color w:val="000000" w:themeColor="text1"/>
        </w:rPr>
        <w:t xml:space="preserve"> (</w:t>
      </w:r>
      <w:proofErr w:type="spellStart"/>
      <w:r w:rsidR="00C0024A" w:rsidRPr="005B426B">
        <w:rPr>
          <w:rFonts w:ascii="Times New Roman" w:hAnsi="Times New Roman" w:cs="Times New Roman"/>
          <w:color w:val="000000" w:themeColor="text1"/>
        </w:rPr>
        <w:t>Tronto</w:t>
      </w:r>
      <w:proofErr w:type="spellEnd"/>
      <w:r w:rsidR="00C0024A" w:rsidRPr="005B426B">
        <w:rPr>
          <w:rFonts w:ascii="Times New Roman" w:hAnsi="Times New Roman" w:cs="Times New Roman"/>
          <w:color w:val="000000" w:themeColor="text1"/>
        </w:rPr>
        <w:t>, 1993)</w:t>
      </w:r>
      <w:r w:rsidRPr="005B426B">
        <w:rPr>
          <w:rFonts w:ascii="Times New Roman" w:hAnsi="Times New Roman" w:cs="Times New Roman"/>
          <w:color w:val="000000" w:themeColor="text1"/>
        </w:rPr>
        <w:t xml:space="preserve">, and the improvement of their own care, this section serves to present visions for the future as described by nine people with endometriosis. </w:t>
      </w:r>
    </w:p>
    <w:p w14:paraId="00246C8F" w14:textId="2822D11E" w:rsidR="000F4622" w:rsidRPr="005B426B" w:rsidRDefault="009B6E8A" w:rsidP="009B6E8A">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 xml:space="preserve">Meg, Eliza, Quinn, Amy, Beth, Amia, Jude, Nita, and Jaime </w:t>
      </w:r>
      <w:r w:rsidR="00E33D26" w:rsidRPr="005B426B">
        <w:rPr>
          <w:rFonts w:ascii="Times New Roman" w:hAnsi="Times New Roman" w:cs="Times New Roman"/>
          <w:color w:val="000000" w:themeColor="text1"/>
        </w:rPr>
        <w:t>offer the following calls to action:</w:t>
      </w:r>
    </w:p>
    <w:p w14:paraId="737AA435" w14:textId="415D84D5" w:rsidR="009B6E8A" w:rsidRPr="005B426B" w:rsidRDefault="003343D3" w:rsidP="00E33D26">
      <w:pPr>
        <w:pStyle w:val="ListParagraph"/>
        <w:numPr>
          <w:ilvl w:val="0"/>
          <w:numId w:val="2"/>
        </w:numPr>
        <w:spacing w:line="480" w:lineRule="auto"/>
        <w:rPr>
          <w:rFonts w:ascii="Times New Roman" w:hAnsi="Times New Roman" w:cs="Times New Roman"/>
          <w:i/>
          <w:iCs/>
          <w:color w:val="000000" w:themeColor="text1"/>
        </w:rPr>
      </w:pPr>
      <w:r>
        <w:rPr>
          <w:rFonts w:ascii="Times New Roman" w:hAnsi="Times New Roman" w:cs="Times New Roman"/>
          <w:i/>
          <w:iCs/>
          <w:color w:val="000000" w:themeColor="text1"/>
        </w:rPr>
        <w:t>For p</w:t>
      </w:r>
      <w:r w:rsidR="009B6E8A" w:rsidRPr="005B426B">
        <w:rPr>
          <w:rFonts w:ascii="Times New Roman" w:hAnsi="Times New Roman" w:cs="Times New Roman"/>
          <w:i/>
          <w:iCs/>
          <w:color w:val="000000" w:themeColor="text1"/>
        </w:rPr>
        <w:t xml:space="preserve">ractitioners to listen to their experiences, and to hear their pain </w:t>
      </w:r>
    </w:p>
    <w:p w14:paraId="42FA6DB5" w14:textId="1396963E" w:rsidR="009B6E8A" w:rsidRPr="005B426B" w:rsidRDefault="009B6E8A" w:rsidP="00E33D26">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Improved endometriosis education </w:t>
      </w:r>
      <w:r w:rsidR="00283E9F" w:rsidRPr="005B426B">
        <w:rPr>
          <w:rFonts w:ascii="Times New Roman" w:hAnsi="Times New Roman" w:cs="Times New Roman"/>
          <w:i/>
          <w:iCs/>
          <w:color w:val="000000" w:themeColor="text1"/>
        </w:rPr>
        <w:t>and resources</w:t>
      </w:r>
    </w:p>
    <w:p w14:paraId="1C4F7FB7" w14:textId="77777777" w:rsidR="009B6E8A" w:rsidRPr="005B426B" w:rsidRDefault="009B6E8A" w:rsidP="00DA1457">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Improved individualized, multifaceted care </w:t>
      </w:r>
    </w:p>
    <w:p w14:paraId="30E3437B" w14:textId="77777777" w:rsidR="009B6E8A" w:rsidRPr="005B426B" w:rsidRDefault="009B6E8A" w:rsidP="00DA1457">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Increased access to specialist programs </w:t>
      </w:r>
    </w:p>
    <w:p w14:paraId="19A0A1C6" w14:textId="77777777" w:rsidR="009B6E8A" w:rsidRPr="005B426B" w:rsidRDefault="009B6E8A" w:rsidP="00DA1457">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Increased political involvement, funding and policy making pertaining to endometriosis </w:t>
      </w:r>
    </w:p>
    <w:p w14:paraId="426AE579" w14:textId="77777777" w:rsidR="009B6E8A" w:rsidRPr="005B426B" w:rsidRDefault="009B6E8A" w:rsidP="00DA1457">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 xml:space="preserve">Improved pre-emptive care and screening for endometriosis  </w:t>
      </w:r>
    </w:p>
    <w:p w14:paraId="19F223CF" w14:textId="77777777" w:rsidR="009B6E8A" w:rsidRPr="005B426B" w:rsidRDefault="009B6E8A" w:rsidP="00DA1457">
      <w:pPr>
        <w:pStyle w:val="ListParagraph"/>
        <w:numPr>
          <w:ilvl w:val="0"/>
          <w:numId w:val="2"/>
        </w:num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lastRenderedPageBreak/>
        <w:t>Improved education about endometriosis for general practitioners, gynaecologists, and surgeons</w:t>
      </w:r>
    </w:p>
    <w:p w14:paraId="30DF9CDF" w14:textId="48EA73AD" w:rsidR="000356D6" w:rsidRPr="005B426B" w:rsidRDefault="009B6E8A" w:rsidP="009B6E8A">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r>
      <w:r w:rsidR="00DA73F9" w:rsidRPr="005B426B">
        <w:rPr>
          <w:rFonts w:ascii="Times New Roman" w:hAnsi="Times New Roman" w:cs="Times New Roman"/>
          <w:color w:val="000000" w:themeColor="text1"/>
        </w:rPr>
        <w:t>The calls to action were each replicated by</w:t>
      </w:r>
      <w:r w:rsidR="00592EBB" w:rsidRPr="005B426B">
        <w:rPr>
          <w:rFonts w:ascii="Times New Roman" w:hAnsi="Times New Roman" w:cs="Times New Roman"/>
          <w:color w:val="000000" w:themeColor="text1"/>
        </w:rPr>
        <w:t xml:space="preserve"> a systematic review of qualitative endometriosis literature by</w:t>
      </w:r>
      <w:r w:rsidR="00DA73F9" w:rsidRPr="005B426B">
        <w:rPr>
          <w:rFonts w:ascii="Times New Roman" w:hAnsi="Times New Roman" w:cs="Times New Roman"/>
          <w:color w:val="000000" w:themeColor="text1"/>
        </w:rPr>
        <w:t xml:space="preserve"> </w:t>
      </w:r>
      <w:r w:rsidR="003A372B" w:rsidRPr="005B426B">
        <w:rPr>
          <w:rFonts w:ascii="Times New Roman" w:hAnsi="Times New Roman" w:cs="Times New Roman"/>
          <w:color w:val="000000" w:themeColor="text1"/>
        </w:rPr>
        <w:t>Dancet et al. (2014)</w:t>
      </w:r>
      <w:r w:rsidR="00592EBB" w:rsidRPr="005B426B">
        <w:rPr>
          <w:rFonts w:ascii="Times New Roman" w:hAnsi="Times New Roman" w:cs="Times New Roman"/>
          <w:color w:val="000000" w:themeColor="text1"/>
        </w:rPr>
        <w:t xml:space="preserve">, in which calls for </w:t>
      </w:r>
      <w:r w:rsidR="00BF0552" w:rsidRPr="005B426B">
        <w:rPr>
          <w:rFonts w:ascii="Times New Roman" w:hAnsi="Times New Roman" w:cs="Times New Roman"/>
          <w:color w:val="000000" w:themeColor="text1"/>
        </w:rPr>
        <w:t>improved</w:t>
      </w:r>
      <w:r w:rsidR="00592EBB" w:rsidRPr="005B426B">
        <w:rPr>
          <w:rFonts w:ascii="Times New Roman" w:hAnsi="Times New Roman" w:cs="Times New Roman"/>
          <w:color w:val="000000" w:themeColor="text1"/>
        </w:rPr>
        <w:t xml:space="preserve"> care </w:t>
      </w:r>
      <w:r w:rsidR="009E5939" w:rsidRPr="005B426B">
        <w:rPr>
          <w:rFonts w:ascii="Times New Roman" w:hAnsi="Times New Roman" w:cs="Times New Roman"/>
          <w:color w:val="000000" w:themeColor="text1"/>
        </w:rPr>
        <w:t xml:space="preserve">for endometriosis patients were </w:t>
      </w:r>
      <w:r w:rsidR="000E38D9" w:rsidRPr="005B426B">
        <w:rPr>
          <w:rFonts w:ascii="Times New Roman" w:hAnsi="Times New Roman" w:cs="Times New Roman"/>
          <w:color w:val="000000" w:themeColor="text1"/>
        </w:rPr>
        <w:t>analyze</w:t>
      </w:r>
      <w:r w:rsidR="009E5939" w:rsidRPr="005B426B">
        <w:rPr>
          <w:rFonts w:ascii="Times New Roman" w:hAnsi="Times New Roman" w:cs="Times New Roman"/>
          <w:color w:val="000000" w:themeColor="text1"/>
        </w:rPr>
        <w:t>d. In the present research</w:t>
      </w:r>
      <w:r w:rsidR="00F26425" w:rsidRPr="005B426B">
        <w:rPr>
          <w:rFonts w:ascii="Times New Roman" w:hAnsi="Times New Roman" w:cs="Times New Roman"/>
          <w:color w:val="000000" w:themeColor="text1"/>
        </w:rPr>
        <w:t>,</w:t>
      </w:r>
      <w:r w:rsidR="003A372B" w:rsidRPr="005B426B">
        <w:rPr>
          <w:rFonts w:ascii="Times New Roman" w:hAnsi="Times New Roman" w:cs="Times New Roman"/>
          <w:color w:val="000000" w:themeColor="text1"/>
        </w:rPr>
        <w:t xml:space="preserve"> </w:t>
      </w:r>
      <w:r w:rsidR="009E5939" w:rsidRPr="005B426B">
        <w:rPr>
          <w:rFonts w:ascii="Times New Roman" w:hAnsi="Times New Roman" w:cs="Times New Roman"/>
          <w:color w:val="000000" w:themeColor="text1"/>
        </w:rPr>
        <w:t xml:space="preserve">participants </w:t>
      </w:r>
      <w:proofErr w:type="gramStart"/>
      <w:r w:rsidR="00544FD1" w:rsidRPr="005B426B">
        <w:rPr>
          <w:rFonts w:ascii="Times New Roman" w:hAnsi="Times New Roman" w:cs="Times New Roman"/>
          <w:color w:val="000000" w:themeColor="text1"/>
        </w:rPr>
        <w:t>most commonly called</w:t>
      </w:r>
      <w:proofErr w:type="gramEnd"/>
      <w:r w:rsidR="00544FD1" w:rsidRPr="005B426B">
        <w:rPr>
          <w:rFonts w:ascii="Times New Roman" w:hAnsi="Times New Roman" w:cs="Times New Roman"/>
          <w:color w:val="000000" w:themeColor="text1"/>
        </w:rPr>
        <w:t xml:space="preserve"> </w:t>
      </w:r>
      <w:r w:rsidRPr="005B426B">
        <w:rPr>
          <w:rFonts w:ascii="Times New Roman" w:hAnsi="Times New Roman" w:cs="Times New Roman"/>
          <w:color w:val="000000" w:themeColor="text1"/>
        </w:rPr>
        <w:t>for practitioners to listen to them, to hear them, and to believe them</w:t>
      </w:r>
      <w:r w:rsidR="00505D06" w:rsidRPr="005B426B">
        <w:rPr>
          <w:rFonts w:ascii="Times New Roman" w:hAnsi="Times New Roman" w:cs="Times New Roman"/>
          <w:color w:val="000000" w:themeColor="text1"/>
        </w:rPr>
        <w:t>, a sentiment shared by a wealth of endometriosis research participants (Lukas et al., 2018;</w:t>
      </w:r>
      <w:r w:rsidR="00196435" w:rsidRPr="005B426B">
        <w:rPr>
          <w:rFonts w:ascii="Times New Roman" w:hAnsi="Times New Roman" w:cs="Times New Roman"/>
          <w:color w:val="000000" w:themeColor="text1"/>
        </w:rPr>
        <w:t xml:space="preserve"> </w:t>
      </w:r>
      <w:r w:rsidR="00505D06" w:rsidRPr="005B426B">
        <w:rPr>
          <w:rFonts w:ascii="Times New Roman" w:hAnsi="Times New Roman" w:cs="Times New Roman"/>
          <w:color w:val="000000" w:themeColor="text1"/>
        </w:rPr>
        <w:t>Young et al., 2020).</w:t>
      </w:r>
      <w:r w:rsidR="00196435" w:rsidRPr="005B426B">
        <w:rPr>
          <w:rFonts w:ascii="Times New Roman" w:hAnsi="Times New Roman" w:cs="Times New Roman"/>
          <w:color w:val="000000" w:themeColor="text1"/>
        </w:rPr>
        <w:t xml:space="preserve"> Moreover, </w:t>
      </w:r>
      <w:r w:rsidR="00DA73F9" w:rsidRPr="005B426B">
        <w:rPr>
          <w:rFonts w:ascii="Times New Roman" w:hAnsi="Times New Roman" w:cs="Times New Roman"/>
          <w:color w:val="000000" w:themeColor="text1"/>
        </w:rPr>
        <w:t>many of the present research participants called for and emphasized the importance of access to multifaceted, patient-centred care</w:t>
      </w:r>
      <w:r w:rsidR="00DA1457" w:rsidRPr="005B426B">
        <w:rPr>
          <w:rFonts w:ascii="Times New Roman" w:hAnsi="Times New Roman" w:cs="Times New Roman"/>
          <w:color w:val="000000" w:themeColor="text1"/>
        </w:rPr>
        <w:t xml:space="preserve"> w</w:t>
      </w:r>
      <w:r w:rsidR="0032466E" w:rsidRPr="005B426B">
        <w:rPr>
          <w:rFonts w:ascii="Times New Roman" w:hAnsi="Times New Roman" w:cs="Times New Roman"/>
          <w:color w:val="000000" w:themeColor="text1"/>
        </w:rPr>
        <w:t xml:space="preserve">herein </w:t>
      </w:r>
      <w:r w:rsidR="00BF0552" w:rsidRPr="005B426B">
        <w:rPr>
          <w:rFonts w:ascii="Times New Roman" w:hAnsi="Times New Roman" w:cs="Times New Roman"/>
          <w:color w:val="000000" w:themeColor="text1"/>
        </w:rPr>
        <w:t>laparoscopy</w:t>
      </w:r>
      <w:r w:rsidR="003F0256" w:rsidRPr="005B426B">
        <w:rPr>
          <w:rFonts w:ascii="Times New Roman" w:hAnsi="Times New Roman" w:cs="Times New Roman"/>
          <w:color w:val="000000" w:themeColor="text1"/>
        </w:rPr>
        <w:t xml:space="preserve">, other surgical interventions, hormonal therapies, counselling, support groups, and pelvic floor physiotherapy are all </w:t>
      </w:r>
      <w:r w:rsidR="00687296" w:rsidRPr="005B426B">
        <w:rPr>
          <w:rFonts w:ascii="Times New Roman" w:hAnsi="Times New Roman" w:cs="Times New Roman"/>
          <w:color w:val="000000" w:themeColor="text1"/>
        </w:rPr>
        <w:t>a part</w:t>
      </w:r>
      <w:r w:rsidR="003F0256" w:rsidRPr="005B426B">
        <w:rPr>
          <w:rFonts w:ascii="Times New Roman" w:hAnsi="Times New Roman" w:cs="Times New Roman"/>
          <w:color w:val="000000" w:themeColor="text1"/>
        </w:rPr>
        <w:t xml:space="preserve"> of an integrated care program. </w:t>
      </w:r>
    </w:p>
    <w:p w14:paraId="373EB22B" w14:textId="13308BAE" w:rsidR="009B6E8A" w:rsidRPr="005B426B" w:rsidRDefault="009E5939" w:rsidP="000356D6">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Through the presentation of the</w:t>
      </w:r>
      <w:r w:rsidR="00043FEA" w:rsidRPr="005B426B">
        <w:rPr>
          <w:rFonts w:ascii="Times New Roman" w:hAnsi="Times New Roman" w:cs="Times New Roman"/>
          <w:color w:val="000000" w:themeColor="text1"/>
        </w:rPr>
        <w:t xml:space="preserve">ir calls </w:t>
      </w:r>
      <w:r w:rsidRPr="005B426B">
        <w:rPr>
          <w:rFonts w:ascii="Times New Roman" w:hAnsi="Times New Roman" w:cs="Times New Roman"/>
          <w:color w:val="000000" w:themeColor="text1"/>
        </w:rPr>
        <w:t xml:space="preserve">to action, it becomes evident that </w:t>
      </w:r>
      <w:r w:rsidR="00043FEA" w:rsidRPr="005B426B">
        <w:rPr>
          <w:rFonts w:ascii="Times New Roman" w:hAnsi="Times New Roman" w:cs="Times New Roman"/>
          <w:color w:val="000000" w:themeColor="text1"/>
        </w:rPr>
        <w:t>t</w:t>
      </w:r>
      <w:r w:rsidRPr="005B426B">
        <w:rPr>
          <w:rFonts w:ascii="Times New Roman" w:hAnsi="Times New Roman" w:cs="Times New Roman"/>
          <w:color w:val="000000" w:themeColor="text1"/>
        </w:rPr>
        <w:t xml:space="preserve">he lived experience of the present research participants </w:t>
      </w:r>
      <w:r w:rsidR="00043FEA" w:rsidRPr="005B426B">
        <w:rPr>
          <w:rFonts w:ascii="Times New Roman" w:hAnsi="Times New Roman" w:cs="Times New Roman"/>
          <w:color w:val="000000" w:themeColor="text1"/>
        </w:rPr>
        <w:t xml:space="preserve">has </w:t>
      </w:r>
      <w:r w:rsidRPr="005B426B">
        <w:rPr>
          <w:rFonts w:ascii="Times New Roman" w:hAnsi="Times New Roman" w:cs="Times New Roman"/>
          <w:color w:val="000000" w:themeColor="text1"/>
        </w:rPr>
        <w:t>necessitate</w:t>
      </w:r>
      <w:r w:rsidR="00043FEA" w:rsidRPr="005B426B">
        <w:rPr>
          <w:rFonts w:ascii="Times New Roman" w:hAnsi="Times New Roman" w:cs="Times New Roman"/>
          <w:color w:val="000000" w:themeColor="text1"/>
        </w:rPr>
        <w:t>d</w:t>
      </w:r>
      <w:r w:rsidRPr="005B426B">
        <w:rPr>
          <w:rFonts w:ascii="Times New Roman" w:hAnsi="Times New Roman" w:cs="Times New Roman"/>
          <w:color w:val="000000" w:themeColor="text1"/>
        </w:rPr>
        <w:t xml:space="preserve"> an engagement in emotional labour to care for </w:t>
      </w:r>
      <w:r w:rsidR="00687296" w:rsidRPr="005B426B">
        <w:rPr>
          <w:rFonts w:ascii="Times New Roman" w:hAnsi="Times New Roman" w:cs="Times New Roman"/>
          <w:color w:val="000000" w:themeColor="text1"/>
        </w:rPr>
        <w:t>oneself</w:t>
      </w:r>
      <w:r w:rsidRPr="005B426B">
        <w:rPr>
          <w:rFonts w:ascii="Times New Roman" w:hAnsi="Times New Roman" w:cs="Times New Roman"/>
          <w:color w:val="000000" w:themeColor="text1"/>
        </w:rPr>
        <w:t xml:space="preserve">. The </w:t>
      </w:r>
      <w:r w:rsidR="00BF0552" w:rsidRPr="005B426B">
        <w:rPr>
          <w:rFonts w:ascii="Times New Roman" w:hAnsi="Times New Roman" w:cs="Times New Roman"/>
          <w:color w:val="000000" w:themeColor="text1"/>
        </w:rPr>
        <w:t>laborious</w:t>
      </w:r>
      <w:r w:rsidRPr="005B426B">
        <w:rPr>
          <w:rFonts w:ascii="Times New Roman" w:hAnsi="Times New Roman" w:cs="Times New Roman"/>
          <w:color w:val="000000" w:themeColor="text1"/>
        </w:rPr>
        <w:t xml:space="preserve"> nature of</w:t>
      </w:r>
      <w:r w:rsidR="00043FEA" w:rsidRPr="005B426B">
        <w:rPr>
          <w:rFonts w:ascii="Times New Roman" w:hAnsi="Times New Roman" w:cs="Times New Roman"/>
          <w:color w:val="000000" w:themeColor="text1"/>
        </w:rPr>
        <w:t xml:space="preserve"> educating </w:t>
      </w:r>
      <w:r w:rsidRPr="005B426B">
        <w:rPr>
          <w:rFonts w:ascii="Times New Roman" w:hAnsi="Times New Roman" w:cs="Times New Roman"/>
          <w:color w:val="000000" w:themeColor="text1"/>
        </w:rPr>
        <w:t>and advocating for oneself is well documented within feminist endometriosis literature (Seear, 2009a;</w:t>
      </w:r>
      <w:r w:rsidR="00C37FEB" w:rsidRPr="005B426B">
        <w:rPr>
          <w:rFonts w:ascii="Times New Roman" w:hAnsi="Times New Roman" w:cs="Times New Roman"/>
          <w:color w:val="000000" w:themeColor="text1"/>
        </w:rPr>
        <w:t xml:space="preserve"> </w:t>
      </w:r>
      <w:r w:rsidRPr="005B426B">
        <w:rPr>
          <w:rFonts w:ascii="Times New Roman" w:hAnsi="Times New Roman" w:cs="Times New Roman"/>
          <w:color w:val="000000" w:themeColor="text1"/>
        </w:rPr>
        <w:t>Young et al., 2020).</w:t>
      </w:r>
      <w:r w:rsidR="00043FEA" w:rsidRPr="005B426B">
        <w:rPr>
          <w:rFonts w:ascii="Times New Roman" w:hAnsi="Times New Roman" w:cs="Times New Roman"/>
          <w:color w:val="000000" w:themeColor="text1"/>
        </w:rPr>
        <w:t xml:space="preserve"> As proposed by Seear (2009a), endometriosis patients are required to engage in </w:t>
      </w:r>
      <w:r w:rsidR="004303FD" w:rsidRPr="005B426B">
        <w:rPr>
          <w:rFonts w:ascii="Times New Roman" w:hAnsi="Times New Roman" w:cs="Times New Roman"/>
          <w:color w:val="000000" w:themeColor="text1"/>
        </w:rPr>
        <w:t xml:space="preserve">care and </w:t>
      </w:r>
      <w:r w:rsidR="00687296" w:rsidRPr="005B426B">
        <w:rPr>
          <w:rFonts w:ascii="Times New Roman" w:hAnsi="Times New Roman" w:cs="Times New Roman"/>
          <w:color w:val="000000" w:themeColor="text1"/>
        </w:rPr>
        <w:t>self-education</w:t>
      </w:r>
      <w:r w:rsidR="004303FD" w:rsidRPr="005B426B">
        <w:rPr>
          <w:rFonts w:ascii="Times New Roman" w:hAnsi="Times New Roman" w:cs="Times New Roman"/>
          <w:color w:val="000000" w:themeColor="text1"/>
        </w:rPr>
        <w:t xml:space="preserve"> through a “third-shift</w:t>
      </w:r>
      <w:r w:rsidR="00F26425" w:rsidRPr="005B426B">
        <w:rPr>
          <w:rFonts w:ascii="Times New Roman" w:hAnsi="Times New Roman" w:cs="Times New Roman"/>
          <w:color w:val="000000" w:themeColor="text1"/>
        </w:rPr>
        <w:t>,</w:t>
      </w:r>
      <w:r w:rsidR="004303FD" w:rsidRPr="005B426B">
        <w:rPr>
          <w:rFonts w:ascii="Times New Roman" w:hAnsi="Times New Roman" w:cs="Times New Roman"/>
          <w:color w:val="000000" w:themeColor="text1"/>
        </w:rPr>
        <w:t>”</w:t>
      </w:r>
      <w:r w:rsidR="000D3AD2" w:rsidRPr="005B426B">
        <w:rPr>
          <w:rFonts w:ascii="Times New Roman" w:hAnsi="Times New Roman" w:cs="Times New Roman"/>
          <w:color w:val="000000" w:themeColor="text1"/>
        </w:rPr>
        <w:t xml:space="preserve"> wherein visions for the future of care come to life. </w:t>
      </w:r>
    </w:p>
    <w:p w14:paraId="0A17BA8C" w14:textId="7B45E353" w:rsidR="00005362" w:rsidRPr="005B426B" w:rsidRDefault="00005362" w:rsidP="00005362">
      <w:pPr>
        <w:spacing w:line="480" w:lineRule="auto"/>
        <w:rPr>
          <w:rFonts w:ascii="Times New Roman" w:hAnsi="Times New Roman" w:cs="Times New Roman"/>
          <w:i/>
          <w:iCs/>
          <w:color w:val="000000" w:themeColor="text1"/>
        </w:rPr>
      </w:pPr>
      <w:r w:rsidRPr="005B426B">
        <w:rPr>
          <w:rFonts w:ascii="Times New Roman" w:hAnsi="Times New Roman" w:cs="Times New Roman"/>
          <w:b/>
          <w:bCs/>
          <w:color w:val="000000" w:themeColor="text1"/>
        </w:rPr>
        <w:t xml:space="preserve">Discussion </w:t>
      </w:r>
    </w:p>
    <w:p w14:paraId="788D8358" w14:textId="61B19065" w:rsidR="004C62FE" w:rsidRPr="005B426B" w:rsidRDefault="000D3AD2" w:rsidP="00005362">
      <w:pPr>
        <w:spacing w:line="480" w:lineRule="auto"/>
        <w:rPr>
          <w:rFonts w:ascii="Times New Roman" w:hAnsi="Times New Roman" w:cs="Times New Roman"/>
          <w:color w:val="000000" w:themeColor="text1"/>
        </w:rPr>
      </w:pPr>
      <w:r w:rsidRPr="005B426B">
        <w:rPr>
          <w:rFonts w:ascii="Times New Roman" w:hAnsi="Times New Roman" w:cs="Times New Roman"/>
          <w:i/>
          <w:iCs/>
          <w:color w:val="000000" w:themeColor="text1"/>
        </w:rPr>
        <w:tab/>
      </w:r>
      <w:r w:rsidRPr="005B426B">
        <w:rPr>
          <w:rFonts w:ascii="Times New Roman" w:hAnsi="Times New Roman" w:cs="Times New Roman"/>
          <w:color w:val="000000" w:themeColor="text1"/>
        </w:rPr>
        <w:t xml:space="preserve">The present research has explored the experiences </w:t>
      </w:r>
      <w:r w:rsidR="003D02B8" w:rsidRPr="005B426B">
        <w:rPr>
          <w:rFonts w:ascii="Times New Roman" w:hAnsi="Times New Roman" w:cs="Times New Roman"/>
          <w:color w:val="000000" w:themeColor="text1"/>
        </w:rPr>
        <w:t xml:space="preserve">navigating healthcare with endometriosis in Canada. </w:t>
      </w:r>
      <w:proofErr w:type="gramStart"/>
      <w:r w:rsidR="003D02B8" w:rsidRPr="005B426B">
        <w:rPr>
          <w:rFonts w:ascii="Times New Roman" w:hAnsi="Times New Roman" w:cs="Times New Roman"/>
          <w:color w:val="000000" w:themeColor="text1"/>
        </w:rPr>
        <w:t>In particular, I</w:t>
      </w:r>
      <w:proofErr w:type="gramEnd"/>
      <w:r w:rsidR="003D02B8" w:rsidRPr="005B426B">
        <w:rPr>
          <w:rFonts w:ascii="Times New Roman" w:hAnsi="Times New Roman" w:cs="Times New Roman"/>
          <w:color w:val="000000" w:themeColor="text1"/>
        </w:rPr>
        <w:t xml:space="preserve"> have sought to analyze the detriment and disparities associated with </w:t>
      </w:r>
      <w:r w:rsidR="000356D6" w:rsidRPr="005B426B">
        <w:rPr>
          <w:rFonts w:ascii="Times New Roman" w:hAnsi="Times New Roman" w:cs="Times New Roman"/>
          <w:color w:val="000000" w:themeColor="text1"/>
        </w:rPr>
        <w:t>the</w:t>
      </w:r>
      <w:r w:rsidR="006056AF" w:rsidRPr="005B426B">
        <w:rPr>
          <w:rFonts w:ascii="Times New Roman" w:hAnsi="Times New Roman" w:cs="Times New Roman"/>
          <w:color w:val="000000" w:themeColor="text1"/>
        </w:rPr>
        <w:t xml:space="preserve"> medical encounter for endometriosis care by applying a multifaceted feminist framework to </w:t>
      </w:r>
      <w:r w:rsidR="000E38D9" w:rsidRPr="005B426B">
        <w:rPr>
          <w:rFonts w:ascii="Times New Roman" w:hAnsi="Times New Roman" w:cs="Times New Roman"/>
          <w:color w:val="000000" w:themeColor="text1"/>
        </w:rPr>
        <w:t>analyze</w:t>
      </w:r>
      <w:r w:rsidR="006056AF" w:rsidRPr="005B426B">
        <w:rPr>
          <w:rFonts w:ascii="Times New Roman" w:hAnsi="Times New Roman" w:cs="Times New Roman"/>
          <w:color w:val="000000" w:themeColor="text1"/>
        </w:rPr>
        <w:t xml:space="preserve"> discourses surrounding feminized illness and pain, and how both physical and social factors contribute to the disadvantage that endometriosis patients face. While the</w:t>
      </w:r>
      <w:r w:rsidR="000F538C" w:rsidRPr="005B426B">
        <w:rPr>
          <w:rFonts w:ascii="Times New Roman" w:hAnsi="Times New Roman" w:cs="Times New Roman"/>
          <w:color w:val="000000" w:themeColor="text1"/>
        </w:rPr>
        <w:t xml:space="preserve">re is </w:t>
      </w:r>
      <w:r w:rsidR="000F538C" w:rsidRPr="005B426B">
        <w:rPr>
          <w:rFonts w:ascii="Times New Roman" w:hAnsi="Times New Roman" w:cs="Times New Roman"/>
          <w:color w:val="000000" w:themeColor="text1"/>
        </w:rPr>
        <w:lastRenderedPageBreak/>
        <w:t xml:space="preserve">significant lack of qualitative endometriosis discourse within the literature, the </w:t>
      </w:r>
      <w:r w:rsidR="00675D66" w:rsidRPr="005B426B">
        <w:rPr>
          <w:rFonts w:ascii="Times New Roman" w:hAnsi="Times New Roman" w:cs="Times New Roman"/>
          <w:color w:val="000000" w:themeColor="text1"/>
        </w:rPr>
        <w:t xml:space="preserve">present </w:t>
      </w:r>
      <w:r w:rsidR="000F538C" w:rsidRPr="005B426B">
        <w:rPr>
          <w:rFonts w:ascii="Times New Roman" w:hAnsi="Times New Roman" w:cs="Times New Roman"/>
          <w:color w:val="000000" w:themeColor="text1"/>
        </w:rPr>
        <w:t xml:space="preserve">literature review identified commonalities with </w:t>
      </w:r>
      <w:r w:rsidR="00BF0552" w:rsidRPr="005B426B">
        <w:rPr>
          <w:rFonts w:ascii="Times New Roman" w:hAnsi="Times New Roman" w:cs="Times New Roman"/>
          <w:color w:val="000000" w:themeColor="text1"/>
        </w:rPr>
        <w:t>existing</w:t>
      </w:r>
      <w:r w:rsidR="00430844" w:rsidRPr="005B426B">
        <w:rPr>
          <w:rFonts w:ascii="Times New Roman" w:hAnsi="Times New Roman" w:cs="Times New Roman"/>
          <w:color w:val="000000" w:themeColor="text1"/>
        </w:rPr>
        <w:t xml:space="preserve"> literature, as well as additions to the present body of literature found within the present research</w:t>
      </w:r>
      <w:r w:rsidR="00675D66" w:rsidRPr="005B426B">
        <w:rPr>
          <w:rFonts w:ascii="Times New Roman" w:hAnsi="Times New Roman" w:cs="Times New Roman"/>
          <w:color w:val="000000" w:themeColor="text1"/>
        </w:rPr>
        <w:t xml:space="preserve">. </w:t>
      </w:r>
    </w:p>
    <w:p w14:paraId="4E010872" w14:textId="3BC889CA" w:rsidR="00540F79" w:rsidRPr="005B426B" w:rsidRDefault="00540F79" w:rsidP="00676AFF">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Interwoven within</w:t>
      </w:r>
      <w:r w:rsidR="007F612D" w:rsidRPr="005B426B">
        <w:rPr>
          <w:rFonts w:ascii="Times New Roman" w:hAnsi="Times New Roman" w:cs="Times New Roman"/>
          <w:color w:val="000000" w:themeColor="text1"/>
        </w:rPr>
        <w:t xml:space="preserve"> the present analysis is Seear’s (2014) discourse of endometriosis as </w:t>
      </w:r>
      <w:r w:rsidR="007F612D" w:rsidRPr="005B426B">
        <w:rPr>
          <w:rFonts w:ascii="Times New Roman" w:hAnsi="Times New Roman" w:cs="Times New Roman"/>
          <w:i/>
          <w:iCs/>
          <w:color w:val="000000" w:themeColor="text1"/>
        </w:rPr>
        <w:t>enigmatic</w:t>
      </w:r>
      <w:r w:rsidR="00F65D30" w:rsidRPr="005B426B">
        <w:rPr>
          <w:rFonts w:ascii="Times New Roman" w:hAnsi="Times New Roman" w:cs="Times New Roman"/>
          <w:i/>
          <w:iCs/>
          <w:color w:val="000000" w:themeColor="text1"/>
        </w:rPr>
        <w:t xml:space="preserve"> </w:t>
      </w:r>
      <w:r w:rsidR="00F65D30" w:rsidRPr="005B426B">
        <w:rPr>
          <w:rFonts w:ascii="Times New Roman" w:hAnsi="Times New Roman" w:cs="Times New Roman"/>
          <w:color w:val="000000" w:themeColor="text1"/>
        </w:rPr>
        <w:t>and the feminine as being inherently mysterious</w:t>
      </w:r>
      <w:r w:rsidR="007F612D" w:rsidRPr="005B426B">
        <w:rPr>
          <w:rFonts w:ascii="Times New Roman" w:hAnsi="Times New Roman" w:cs="Times New Roman"/>
          <w:color w:val="000000" w:themeColor="text1"/>
        </w:rPr>
        <w:t>. Whil</w:t>
      </w:r>
      <w:r w:rsidR="00D9125C" w:rsidRPr="005B426B">
        <w:rPr>
          <w:rFonts w:ascii="Times New Roman" w:hAnsi="Times New Roman" w:cs="Times New Roman"/>
          <w:color w:val="000000" w:themeColor="text1"/>
        </w:rPr>
        <w:t>e</w:t>
      </w:r>
      <w:r w:rsidR="007F612D" w:rsidRPr="005B426B">
        <w:rPr>
          <w:rFonts w:ascii="Times New Roman" w:hAnsi="Times New Roman" w:cs="Times New Roman"/>
          <w:color w:val="000000" w:themeColor="text1"/>
        </w:rPr>
        <w:t xml:space="preserve"> engaging in </w:t>
      </w:r>
      <w:r w:rsidR="00BF0552" w:rsidRPr="005B426B">
        <w:rPr>
          <w:rFonts w:ascii="Times New Roman" w:hAnsi="Times New Roman" w:cs="Times New Roman"/>
          <w:color w:val="000000" w:themeColor="text1"/>
        </w:rPr>
        <w:t>analysis</w:t>
      </w:r>
      <w:r w:rsidR="007F612D" w:rsidRPr="005B426B">
        <w:rPr>
          <w:rFonts w:ascii="Times New Roman" w:hAnsi="Times New Roman" w:cs="Times New Roman"/>
          <w:color w:val="000000" w:themeColor="text1"/>
        </w:rPr>
        <w:t xml:space="preserve"> of the participant transcripts, I often returned to the idea of endometriosis as an enigma</w:t>
      </w:r>
      <w:r w:rsidR="00D9125C" w:rsidRPr="005B426B">
        <w:rPr>
          <w:rFonts w:ascii="Times New Roman" w:hAnsi="Times New Roman" w:cs="Times New Roman"/>
          <w:color w:val="000000" w:themeColor="text1"/>
        </w:rPr>
        <w:t>, and how this enigma contributes to healthcare disparities for endometriosis patients.</w:t>
      </w:r>
      <w:r w:rsidR="007F612D" w:rsidRPr="005B426B">
        <w:rPr>
          <w:rFonts w:ascii="Times New Roman" w:hAnsi="Times New Roman" w:cs="Times New Roman"/>
          <w:color w:val="000000" w:themeColor="text1"/>
        </w:rPr>
        <w:t xml:space="preserve"> The invisibility of the feminine, and therefore of endometriosis has </w:t>
      </w:r>
      <w:r w:rsidR="0032556C" w:rsidRPr="005B426B">
        <w:rPr>
          <w:rFonts w:ascii="Times New Roman" w:hAnsi="Times New Roman" w:cs="Times New Roman"/>
          <w:color w:val="000000" w:themeColor="text1"/>
        </w:rPr>
        <w:t xml:space="preserve">largely shaped the present analysis. </w:t>
      </w:r>
      <w:r w:rsidR="00177A89" w:rsidRPr="005B426B">
        <w:rPr>
          <w:rFonts w:ascii="Times New Roman" w:hAnsi="Times New Roman" w:cs="Times New Roman"/>
          <w:color w:val="000000" w:themeColor="text1"/>
        </w:rPr>
        <w:t>Seear’s discourse of endometriosis as a feminized enigma has informed each of the themes of the present research</w:t>
      </w:r>
      <w:r w:rsidR="00D4189E" w:rsidRPr="005B426B">
        <w:rPr>
          <w:rFonts w:ascii="Times New Roman" w:hAnsi="Times New Roman" w:cs="Times New Roman"/>
          <w:color w:val="000000" w:themeColor="text1"/>
        </w:rPr>
        <w:t xml:space="preserve">; but has particularly informed </w:t>
      </w:r>
      <w:r w:rsidR="00D4189E" w:rsidRPr="005B426B">
        <w:rPr>
          <w:rFonts w:ascii="Times New Roman" w:hAnsi="Times New Roman" w:cs="Times New Roman"/>
          <w:i/>
          <w:iCs/>
          <w:color w:val="000000" w:themeColor="text1"/>
        </w:rPr>
        <w:t>Theme 1:</w:t>
      </w:r>
      <w:r w:rsidR="00E57F38" w:rsidRPr="005B426B">
        <w:rPr>
          <w:rFonts w:ascii="Times New Roman" w:hAnsi="Times New Roman" w:cs="Times New Roman"/>
          <w:i/>
          <w:iCs/>
          <w:color w:val="000000" w:themeColor="text1"/>
        </w:rPr>
        <w:t xml:space="preserve"> The detrimental feminine</w:t>
      </w:r>
      <w:r w:rsidR="00D4189E" w:rsidRPr="005B426B">
        <w:rPr>
          <w:rFonts w:ascii="Times New Roman" w:hAnsi="Times New Roman" w:cs="Times New Roman"/>
          <w:i/>
          <w:iCs/>
          <w:color w:val="000000" w:themeColor="text1"/>
        </w:rPr>
        <w:t xml:space="preserve">. </w:t>
      </w:r>
      <w:r w:rsidR="00D4189E" w:rsidRPr="005B426B">
        <w:rPr>
          <w:rFonts w:ascii="Times New Roman" w:hAnsi="Times New Roman" w:cs="Times New Roman"/>
          <w:color w:val="000000" w:themeColor="text1"/>
        </w:rPr>
        <w:t xml:space="preserve">Seear’s analysis </w:t>
      </w:r>
      <w:r w:rsidR="00932A61" w:rsidRPr="005B426B">
        <w:rPr>
          <w:rFonts w:ascii="Times New Roman" w:hAnsi="Times New Roman" w:cs="Times New Roman"/>
          <w:color w:val="000000" w:themeColor="text1"/>
        </w:rPr>
        <w:t>is relevant to the</w:t>
      </w:r>
      <w:r w:rsidR="00E57F38" w:rsidRPr="005B426B">
        <w:rPr>
          <w:rFonts w:ascii="Times New Roman" w:hAnsi="Times New Roman" w:cs="Times New Roman"/>
          <w:color w:val="000000" w:themeColor="text1"/>
        </w:rPr>
        <w:t xml:space="preserve"> </w:t>
      </w:r>
      <w:r w:rsidR="00E57F38" w:rsidRPr="005B426B">
        <w:rPr>
          <w:rFonts w:ascii="Times New Roman" w:hAnsi="Times New Roman" w:cs="Times New Roman"/>
          <w:i/>
          <w:iCs/>
          <w:color w:val="000000" w:themeColor="text1"/>
        </w:rPr>
        <w:t xml:space="preserve">detrimental feminine </w:t>
      </w:r>
      <w:r w:rsidR="00E57F38" w:rsidRPr="005B426B">
        <w:rPr>
          <w:rFonts w:ascii="Times New Roman" w:hAnsi="Times New Roman" w:cs="Times New Roman"/>
          <w:color w:val="000000" w:themeColor="text1"/>
        </w:rPr>
        <w:t xml:space="preserve">and subthemes </w:t>
      </w:r>
      <w:r w:rsidR="00932A61" w:rsidRPr="005B426B">
        <w:rPr>
          <w:rFonts w:ascii="Times New Roman" w:hAnsi="Times New Roman" w:cs="Times New Roman"/>
          <w:i/>
          <w:iCs/>
          <w:color w:val="000000" w:themeColor="text1"/>
        </w:rPr>
        <w:t>dismissal</w:t>
      </w:r>
      <w:r w:rsidR="00932A61" w:rsidRPr="005B426B">
        <w:rPr>
          <w:rFonts w:ascii="Times New Roman" w:hAnsi="Times New Roman" w:cs="Times New Roman"/>
          <w:color w:val="000000" w:themeColor="text1"/>
        </w:rPr>
        <w:t xml:space="preserve"> and </w:t>
      </w:r>
      <w:r w:rsidR="00932A61" w:rsidRPr="005B426B">
        <w:rPr>
          <w:rFonts w:ascii="Times New Roman" w:hAnsi="Times New Roman" w:cs="Times New Roman"/>
          <w:i/>
          <w:iCs/>
          <w:color w:val="000000" w:themeColor="text1"/>
        </w:rPr>
        <w:t>disempowerment</w:t>
      </w:r>
      <w:r w:rsidR="00932A61" w:rsidRPr="005B426B">
        <w:rPr>
          <w:rFonts w:ascii="Times New Roman" w:hAnsi="Times New Roman" w:cs="Times New Roman"/>
          <w:color w:val="000000" w:themeColor="text1"/>
        </w:rPr>
        <w:t xml:space="preserve"> as the enigmatic nature of endometriosis is </w:t>
      </w:r>
      <w:r w:rsidR="00BF0552" w:rsidRPr="005B426B">
        <w:rPr>
          <w:rFonts w:ascii="Times New Roman" w:hAnsi="Times New Roman" w:cs="Times New Roman"/>
          <w:color w:val="000000" w:themeColor="text1"/>
        </w:rPr>
        <w:t>justified</w:t>
      </w:r>
      <w:r w:rsidR="00932A61" w:rsidRPr="005B426B">
        <w:rPr>
          <w:rFonts w:ascii="Times New Roman" w:hAnsi="Times New Roman" w:cs="Times New Roman"/>
          <w:color w:val="000000" w:themeColor="text1"/>
        </w:rPr>
        <w:t xml:space="preserve"> in part through the dismissal of real</w:t>
      </w:r>
      <w:r w:rsidR="00D9125C" w:rsidRPr="005B426B">
        <w:rPr>
          <w:rFonts w:ascii="Times New Roman" w:hAnsi="Times New Roman" w:cs="Times New Roman"/>
          <w:color w:val="000000" w:themeColor="text1"/>
        </w:rPr>
        <w:t xml:space="preserve"> pain and psychological distress. Endometriosis as enigma has allowed for the </w:t>
      </w:r>
      <w:r w:rsidR="00BF0552" w:rsidRPr="005B426B">
        <w:rPr>
          <w:rFonts w:ascii="Times New Roman" w:hAnsi="Times New Roman" w:cs="Times New Roman"/>
          <w:color w:val="000000" w:themeColor="text1"/>
        </w:rPr>
        <w:t>excusing</w:t>
      </w:r>
      <w:r w:rsidR="00D9125C" w:rsidRPr="005B426B">
        <w:rPr>
          <w:rFonts w:ascii="Times New Roman" w:hAnsi="Times New Roman" w:cs="Times New Roman"/>
          <w:color w:val="000000" w:themeColor="text1"/>
        </w:rPr>
        <w:t xml:space="preserve"> of female pain as a mystery, a mystery </w:t>
      </w:r>
      <w:r w:rsidR="00676AFF" w:rsidRPr="005B426B">
        <w:rPr>
          <w:rFonts w:ascii="Times New Roman" w:hAnsi="Times New Roman" w:cs="Times New Roman"/>
          <w:color w:val="000000" w:themeColor="text1"/>
        </w:rPr>
        <w:t xml:space="preserve">that </w:t>
      </w:r>
      <w:r w:rsidR="00D9125C" w:rsidRPr="005B426B">
        <w:rPr>
          <w:rFonts w:ascii="Times New Roman" w:hAnsi="Times New Roman" w:cs="Times New Roman"/>
          <w:color w:val="000000" w:themeColor="text1"/>
        </w:rPr>
        <w:t>remains as such due to a lack of research, funding, and policy making</w:t>
      </w:r>
      <w:r w:rsidR="00676AFF" w:rsidRPr="005B426B">
        <w:rPr>
          <w:rFonts w:ascii="Times New Roman" w:hAnsi="Times New Roman" w:cs="Times New Roman"/>
          <w:color w:val="000000" w:themeColor="text1"/>
        </w:rPr>
        <w:t xml:space="preserve">, all of which mutually </w:t>
      </w:r>
      <w:r w:rsidR="00D9125C" w:rsidRPr="005B426B">
        <w:rPr>
          <w:rFonts w:ascii="Times New Roman" w:hAnsi="Times New Roman" w:cs="Times New Roman"/>
          <w:color w:val="000000" w:themeColor="text1"/>
        </w:rPr>
        <w:t>reinforce</w:t>
      </w:r>
      <w:r w:rsidR="00676AFF" w:rsidRPr="005B426B">
        <w:rPr>
          <w:rFonts w:ascii="Times New Roman" w:hAnsi="Times New Roman" w:cs="Times New Roman"/>
          <w:color w:val="000000" w:themeColor="text1"/>
        </w:rPr>
        <w:t xml:space="preserve"> the dismissal and disempowerment of a patient in dire pain. </w:t>
      </w:r>
    </w:p>
    <w:p w14:paraId="7F7FD758" w14:textId="03D230F4" w:rsidR="00A435D8" w:rsidRPr="005B426B" w:rsidRDefault="00676AFF" w:rsidP="00F65D30">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Moreover, t</w:t>
      </w:r>
      <w:r w:rsidR="00A435D8" w:rsidRPr="005B426B">
        <w:rPr>
          <w:rFonts w:ascii="Times New Roman" w:hAnsi="Times New Roman" w:cs="Times New Roman"/>
          <w:color w:val="000000" w:themeColor="text1"/>
        </w:rPr>
        <w:t>he present research findings on dismissal and disempowerment were very similar to those of Bullo (2018)</w:t>
      </w:r>
      <w:r w:rsidR="00F92769" w:rsidRPr="005B426B">
        <w:rPr>
          <w:rFonts w:ascii="Times New Roman" w:hAnsi="Times New Roman" w:cs="Times New Roman"/>
          <w:color w:val="000000" w:themeColor="text1"/>
        </w:rPr>
        <w:t xml:space="preserve">. </w:t>
      </w:r>
      <w:r w:rsidR="00D62159" w:rsidRPr="005B426B">
        <w:rPr>
          <w:rFonts w:ascii="Times New Roman" w:hAnsi="Times New Roman" w:cs="Times New Roman"/>
          <w:color w:val="000000" w:themeColor="text1"/>
        </w:rPr>
        <w:t xml:space="preserve">Bullo’s study was </w:t>
      </w:r>
      <w:r w:rsidR="00BF0552" w:rsidRPr="005B426B">
        <w:rPr>
          <w:rFonts w:ascii="Times New Roman" w:hAnsi="Times New Roman" w:cs="Times New Roman"/>
          <w:color w:val="000000" w:themeColor="text1"/>
        </w:rPr>
        <w:t>multifaceted</w:t>
      </w:r>
      <w:r w:rsidR="00D62159" w:rsidRPr="005B426B">
        <w:rPr>
          <w:rFonts w:ascii="Times New Roman" w:hAnsi="Times New Roman" w:cs="Times New Roman"/>
          <w:color w:val="000000" w:themeColor="text1"/>
        </w:rPr>
        <w:t xml:space="preserve"> and included an </w:t>
      </w:r>
      <w:r w:rsidR="00BF0552" w:rsidRPr="005B426B">
        <w:rPr>
          <w:rFonts w:ascii="Times New Roman" w:hAnsi="Times New Roman" w:cs="Times New Roman"/>
          <w:color w:val="000000" w:themeColor="text1"/>
        </w:rPr>
        <w:t>analysis</w:t>
      </w:r>
      <w:r w:rsidR="00D62159" w:rsidRPr="005B426B">
        <w:rPr>
          <w:rFonts w:ascii="Times New Roman" w:hAnsi="Times New Roman" w:cs="Times New Roman"/>
          <w:color w:val="000000" w:themeColor="text1"/>
        </w:rPr>
        <w:t xml:space="preserve"> of a corpus of online data, as well as semi-</w:t>
      </w:r>
      <w:r w:rsidR="00BF0552" w:rsidRPr="005B426B">
        <w:rPr>
          <w:rFonts w:ascii="Times New Roman" w:hAnsi="Times New Roman" w:cs="Times New Roman"/>
          <w:color w:val="000000" w:themeColor="text1"/>
        </w:rPr>
        <w:t>structured</w:t>
      </w:r>
      <w:r w:rsidR="00D62159" w:rsidRPr="005B426B">
        <w:rPr>
          <w:rFonts w:ascii="Times New Roman" w:hAnsi="Times New Roman" w:cs="Times New Roman"/>
          <w:color w:val="000000" w:themeColor="text1"/>
        </w:rPr>
        <w:t xml:space="preserve"> participant interviews. Within </w:t>
      </w:r>
      <w:r w:rsidR="000C5B5C" w:rsidRPr="005B426B">
        <w:rPr>
          <w:rFonts w:ascii="Times New Roman" w:hAnsi="Times New Roman" w:cs="Times New Roman"/>
          <w:color w:val="000000" w:themeColor="text1"/>
        </w:rPr>
        <w:t xml:space="preserve">the semi-structured interviews, Bullo found that </w:t>
      </w:r>
      <w:r w:rsidR="00D62159" w:rsidRPr="005B426B">
        <w:rPr>
          <w:rFonts w:ascii="Times New Roman" w:hAnsi="Times New Roman" w:cs="Times New Roman"/>
          <w:color w:val="000000" w:themeColor="text1"/>
        </w:rPr>
        <w:t xml:space="preserve">disempowerment </w:t>
      </w:r>
      <w:r w:rsidR="000C5B5C" w:rsidRPr="005B426B">
        <w:rPr>
          <w:rFonts w:ascii="Times New Roman" w:hAnsi="Times New Roman" w:cs="Times New Roman"/>
          <w:color w:val="000000" w:themeColor="text1"/>
        </w:rPr>
        <w:t xml:space="preserve">existed </w:t>
      </w:r>
      <w:r w:rsidR="00D62159" w:rsidRPr="005B426B">
        <w:rPr>
          <w:rFonts w:ascii="Times New Roman" w:hAnsi="Times New Roman" w:cs="Times New Roman"/>
          <w:color w:val="000000" w:themeColor="text1"/>
        </w:rPr>
        <w:t xml:space="preserve">within and thereafter the medical encounter. </w:t>
      </w:r>
      <w:r w:rsidR="000C5B5C" w:rsidRPr="005B426B">
        <w:rPr>
          <w:rFonts w:ascii="Times New Roman" w:hAnsi="Times New Roman" w:cs="Times New Roman"/>
          <w:color w:val="000000" w:themeColor="text1"/>
        </w:rPr>
        <w:t xml:space="preserve">Bullo suggests that “disempowerment and vulnerability are also consequences of obstacles </w:t>
      </w:r>
      <w:r w:rsidR="00BF0552" w:rsidRPr="005B426B">
        <w:rPr>
          <w:rFonts w:ascii="Times New Roman" w:hAnsi="Times New Roman" w:cs="Times New Roman"/>
          <w:color w:val="000000" w:themeColor="text1"/>
        </w:rPr>
        <w:t>encountered</w:t>
      </w:r>
      <w:r w:rsidR="000C5B5C" w:rsidRPr="005B426B">
        <w:rPr>
          <w:rFonts w:ascii="Times New Roman" w:hAnsi="Times New Roman" w:cs="Times New Roman"/>
          <w:color w:val="000000" w:themeColor="text1"/>
        </w:rPr>
        <w:t xml:space="preserve"> by women in the social and medical environment”</w:t>
      </w:r>
      <w:r w:rsidR="00906201" w:rsidRPr="005B426B">
        <w:rPr>
          <w:rFonts w:ascii="Times New Roman" w:hAnsi="Times New Roman" w:cs="Times New Roman"/>
          <w:color w:val="000000" w:themeColor="text1"/>
        </w:rPr>
        <w:t xml:space="preserve"> </w:t>
      </w:r>
      <w:r w:rsidR="000C5B5C" w:rsidRPr="005B426B">
        <w:rPr>
          <w:rFonts w:ascii="Times New Roman" w:hAnsi="Times New Roman" w:cs="Times New Roman"/>
          <w:color w:val="000000" w:themeColor="text1"/>
        </w:rPr>
        <w:t>(p. 577). In my analysis of the present research, I found th</w:t>
      </w:r>
      <w:r w:rsidR="00390D17" w:rsidRPr="005B426B">
        <w:rPr>
          <w:rFonts w:ascii="Times New Roman" w:hAnsi="Times New Roman" w:cs="Times New Roman"/>
          <w:color w:val="000000" w:themeColor="text1"/>
        </w:rPr>
        <w:t xml:space="preserve">e same to be true; participants spoke of experiences of disempowerment and proclaimed that those feelings where in relation to the </w:t>
      </w:r>
      <w:r w:rsidR="00390D17" w:rsidRPr="005B426B">
        <w:rPr>
          <w:rFonts w:ascii="Times New Roman" w:hAnsi="Times New Roman" w:cs="Times New Roman"/>
          <w:color w:val="000000" w:themeColor="text1"/>
        </w:rPr>
        <w:lastRenderedPageBreak/>
        <w:t xml:space="preserve">medical </w:t>
      </w:r>
      <w:r w:rsidR="00BF0552" w:rsidRPr="005B426B">
        <w:rPr>
          <w:rFonts w:ascii="Times New Roman" w:hAnsi="Times New Roman" w:cs="Times New Roman"/>
          <w:color w:val="000000" w:themeColor="text1"/>
        </w:rPr>
        <w:t>encounter</w:t>
      </w:r>
      <w:r w:rsidR="00390D17" w:rsidRPr="005B426B">
        <w:rPr>
          <w:rFonts w:ascii="Times New Roman" w:hAnsi="Times New Roman" w:cs="Times New Roman"/>
          <w:color w:val="000000" w:themeColor="text1"/>
        </w:rPr>
        <w:t xml:space="preserve"> and consequences of dismissal.</w:t>
      </w:r>
      <w:r w:rsidR="00DA1457" w:rsidRPr="005B426B">
        <w:rPr>
          <w:rFonts w:ascii="Times New Roman" w:hAnsi="Times New Roman" w:cs="Times New Roman"/>
          <w:color w:val="000000" w:themeColor="text1"/>
        </w:rPr>
        <w:t xml:space="preserve"> </w:t>
      </w:r>
      <w:r w:rsidR="00390D17" w:rsidRPr="005B426B">
        <w:rPr>
          <w:rFonts w:ascii="Times New Roman" w:hAnsi="Times New Roman" w:cs="Times New Roman"/>
          <w:color w:val="000000" w:themeColor="text1"/>
        </w:rPr>
        <w:t>Bullo</w:t>
      </w:r>
      <w:r w:rsidR="00DA1457" w:rsidRPr="005B426B">
        <w:rPr>
          <w:rFonts w:ascii="Times New Roman" w:hAnsi="Times New Roman" w:cs="Times New Roman"/>
          <w:color w:val="000000" w:themeColor="text1"/>
        </w:rPr>
        <w:t>’s</w:t>
      </w:r>
      <w:r w:rsidR="00390D17" w:rsidRPr="005B426B">
        <w:rPr>
          <w:rFonts w:ascii="Times New Roman" w:hAnsi="Times New Roman" w:cs="Times New Roman"/>
          <w:color w:val="000000" w:themeColor="text1"/>
        </w:rPr>
        <w:t xml:space="preserve"> </w:t>
      </w:r>
      <w:r w:rsidR="00DA1457" w:rsidRPr="005B426B">
        <w:rPr>
          <w:rFonts w:ascii="Times New Roman" w:hAnsi="Times New Roman" w:cs="Times New Roman"/>
          <w:color w:val="000000" w:themeColor="text1"/>
        </w:rPr>
        <w:t xml:space="preserve">findings were based on </w:t>
      </w:r>
      <w:r w:rsidR="003E248B" w:rsidRPr="005B426B">
        <w:rPr>
          <w:rFonts w:ascii="Times New Roman" w:hAnsi="Times New Roman" w:cs="Times New Roman"/>
          <w:color w:val="000000" w:themeColor="text1"/>
        </w:rPr>
        <w:t xml:space="preserve">21 research </w:t>
      </w:r>
      <w:r w:rsidR="00906201" w:rsidRPr="005B426B">
        <w:rPr>
          <w:rFonts w:ascii="Times New Roman" w:hAnsi="Times New Roman" w:cs="Times New Roman"/>
          <w:color w:val="000000" w:themeColor="text1"/>
        </w:rPr>
        <w:t>participants;</w:t>
      </w:r>
      <w:r w:rsidR="003E248B" w:rsidRPr="005B426B">
        <w:rPr>
          <w:rFonts w:ascii="Times New Roman" w:hAnsi="Times New Roman" w:cs="Times New Roman"/>
          <w:color w:val="000000" w:themeColor="text1"/>
        </w:rPr>
        <w:t xml:space="preserve"> </w:t>
      </w:r>
      <w:r w:rsidR="00906201" w:rsidRPr="005B426B">
        <w:rPr>
          <w:rFonts w:ascii="Times New Roman" w:hAnsi="Times New Roman" w:cs="Times New Roman"/>
          <w:color w:val="000000" w:themeColor="text1"/>
        </w:rPr>
        <w:t>thus,</w:t>
      </w:r>
      <w:r w:rsidR="00DA1457" w:rsidRPr="005B426B">
        <w:rPr>
          <w:rFonts w:ascii="Times New Roman" w:hAnsi="Times New Roman" w:cs="Times New Roman"/>
          <w:color w:val="000000" w:themeColor="text1"/>
        </w:rPr>
        <w:t xml:space="preserve"> </w:t>
      </w:r>
      <w:r w:rsidR="003E248B" w:rsidRPr="005B426B">
        <w:rPr>
          <w:rFonts w:ascii="Times New Roman" w:hAnsi="Times New Roman" w:cs="Times New Roman"/>
          <w:color w:val="000000" w:themeColor="text1"/>
        </w:rPr>
        <w:t xml:space="preserve">her findings </w:t>
      </w:r>
      <w:r w:rsidR="00BF0552" w:rsidRPr="005B426B">
        <w:rPr>
          <w:rFonts w:ascii="Times New Roman" w:hAnsi="Times New Roman" w:cs="Times New Roman"/>
          <w:color w:val="000000" w:themeColor="text1"/>
        </w:rPr>
        <w:t>bolster</w:t>
      </w:r>
      <w:r w:rsidR="003E248B" w:rsidRPr="005B426B">
        <w:rPr>
          <w:rFonts w:ascii="Times New Roman" w:hAnsi="Times New Roman" w:cs="Times New Roman"/>
          <w:color w:val="000000" w:themeColor="text1"/>
        </w:rPr>
        <w:t xml:space="preserve"> and support those of the present research with a</w:t>
      </w:r>
      <w:r w:rsidR="00835F14" w:rsidRPr="005B426B">
        <w:rPr>
          <w:rFonts w:ascii="Times New Roman" w:hAnsi="Times New Roman" w:cs="Times New Roman"/>
          <w:color w:val="000000" w:themeColor="text1"/>
        </w:rPr>
        <w:t xml:space="preserve"> larger sample of </w:t>
      </w:r>
      <w:r w:rsidR="00BF0552" w:rsidRPr="005B426B">
        <w:rPr>
          <w:rFonts w:ascii="Times New Roman" w:hAnsi="Times New Roman" w:cs="Times New Roman"/>
          <w:color w:val="000000" w:themeColor="text1"/>
        </w:rPr>
        <w:t>qualitative</w:t>
      </w:r>
      <w:r w:rsidR="00835F14" w:rsidRPr="005B426B">
        <w:rPr>
          <w:rFonts w:ascii="Times New Roman" w:hAnsi="Times New Roman" w:cs="Times New Roman"/>
          <w:color w:val="000000" w:themeColor="text1"/>
        </w:rPr>
        <w:t xml:space="preserve"> research participants</w:t>
      </w:r>
      <w:r w:rsidR="00F07755" w:rsidRPr="005B426B">
        <w:rPr>
          <w:rFonts w:ascii="Times New Roman" w:hAnsi="Times New Roman" w:cs="Times New Roman"/>
          <w:color w:val="000000" w:themeColor="text1"/>
        </w:rPr>
        <w:t>.</w:t>
      </w:r>
      <w:r w:rsidRPr="005B426B">
        <w:rPr>
          <w:rFonts w:ascii="Times New Roman" w:hAnsi="Times New Roman" w:cs="Times New Roman"/>
          <w:color w:val="000000" w:themeColor="text1"/>
        </w:rPr>
        <w:t xml:space="preserve"> </w:t>
      </w:r>
      <w:r w:rsidR="00E27EC6" w:rsidRPr="005B426B">
        <w:rPr>
          <w:rFonts w:ascii="Times New Roman" w:hAnsi="Times New Roman" w:cs="Times New Roman"/>
          <w:color w:val="000000" w:themeColor="text1"/>
        </w:rPr>
        <w:t xml:space="preserve">However, Bullo was not able to </w:t>
      </w:r>
      <w:r w:rsidR="00BF0552" w:rsidRPr="005B426B">
        <w:rPr>
          <w:rFonts w:ascii="Times New Roman" w:hAnsi="Times New Roman" w:cs="Times New Roman"/>
          <w:color w:val="000000" w:themeColor="text1"/>
        </w:rPr>
        <w:t>compile</w:t>
      </w:r>
      <w:r w:rsidR="00E27EC6" w:rsidRPr="005B426B">
        <w:rPr>
          <w:rFonts w:ascii="Times New Roman" w:hAnsi="Times New Roman" w:cs="Times New Roman"/>
          <w:color w:val="000000" w:themeColor="text1"/>
        </w:rPr>
        <w:t xml:space="preserve"> a diverse research sample, with a research study comprised entirely of white, heterosexual participants. Thus, together with the present research, wherein I was able to obtain a more diverse, smaller sample size, the studies </w:t>
      </w:r>
      <w:r w:rsidR="00687296" w:rsidRPr="005B426B">
        <w:rPr>
          <w:rFonts w:ascii="Times New Roman" w:hAnsi="Times New Roman" w:cs="Times New Roman"/>
          <w:color w:val="000000" w:themeColor="text1"/>
        </w:rPr>
        <w:t>complement</w:t>
      </w:r>
      <w:r w:rsidR="00E27EC6" w:rsidRPr="005B426B">
        <w:rPr>
          <w:rFonts w:ascii="Times New Roman" w:hAnsi="Times New Roman" w:cs="Times New Roman"/>
          <w:color w:val="000000" w:themeColor="text1"/>
        </w:rPr>
        <w:t xml:space="preserve"> one another</w:t>
      </w:r>
      <w:r w:rsidR="00D21609" w:rsidRPr="005B426B">
        <w:rPr>
          <w:rFonts w:ascii="Times New Roman" w:hAnsi="Times New Roman" w:cs="Times New Roman"/>
          <w:color w:val="000000" w:themeColor="text1"/>
        </w:rPr>
        <w:t xml:space="preserve"> with similar findings with slightly different population demographics. </w:t>
      </w:r>
    </w:p>
    <w:p w14:paraId="27CFD46C" w14:textId="740024E5" w:rsidR="0043418D" w:rsidRPr="005B426B" w:rsidRDefault="005165E9" w:rsidP="005C493C">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The present research identified </w:t>
      </w:r>
      <w:r w:rsidR="00F26425" w:rsidRPr="005B426B">
        <w:rPr>
          <w:rFonts w:ascii="Times New Roman" w:hAnsi="Times New Roman" w:cs="Times New Roman"/>
          <w:color w:val="000000" w:themeColor="text1"/>
        </w:rPr>
        <w:t>compulsory</w:t>
      </w:r>
      <w:r w:rsidRPr="005B426B">
        <w:rPr>
          <w:rFonts w:ascii="Times New Roman" w:hAnsi="Times New Roman" w:cs="Times New Roman"/>
          <w:color w:val="000000" w:themeColor="text1"/>
        </w:rPr>
        <w:t xml:space="preserve"> motherhood as a prominently featured theme throughout the participant accounts of endometriosis experiences. This is a finding that is commonly presented within feminist endometriosis discourse (Jones, 20</w:t>
      </w:r>
      <w:r w:rsidR="00A34715" w:rsidRPr="005B426B">
        <w:rPr>
          <w:rFonts w:ascii="Times New Roman" w:hAnsi="Times New Roman" w:cs="Times New Roman"/>
          <w:color w:val="000000" w:themeColor="text1"/>
        </w:rPr>
        <w:t>15</w:t>
      </w:r>
      <w:r w:rsidR="008022B9" w:rsidRPr="005B426B">
        <w:rPr>
          <w:rFonts w:ascii="Times New Roman" w:hAnsi="Times New Roman" w:cs="Times New Roman"/>
          <w:color w:val="000000" w:themeColor="text1"/>
        </w:rPr>
        <w:t xml:space="preserve">). Jones (2015) posits that endometriosis patients are regularly </w:t>
      </w:r>
      <w:r w:rsidR="00F24924" w:rsidRPr="005B426B">
        <w:rPr>
          <w:rFonts w:ascii="Times New Roman" w:hAnsi="Times New Roman" w:cs="Times New Roman"/>
          <w:color w:val="000000" w:themeColor="text1"/>
        </w:rPr>
        <w:t xml:space="preserve">prescribed hormonal suppression and pregnancy for the treatment of endometriosis induced pain. Hormonal suppression is utilized to mimic pregnancy in this context (Jones, 2015). Different from Jones, the present research </w:t>
      </w:r>
      <w:r w:rsidR="00682450" w:rsidRPr="005B426B">
        <w:rPr>
          <w:rFonts w:ascii="Times New Roman" w:hAnsi="Times New Roman" w:cs="Times New Roman"/>
          <w:color w:val="000000" w:themeColor="text1"/>
        </w:rPr>
        <w:t xml:space="preserve">and analysis </w:t>
      </w:r>
      <w:r w:rsidR="005C493C" w:rsidRPr="005B426B">
        <w:rPr>
          <w:rFonts w:ascii="Times New Roman" w:hAnsi="Times New Roman" w:cs="Times New Roman"/>
          <w:color w:val="000000" w:themeColor="text1"/>
        </w:rPr>
        <w:t xml:space="preserve">emphasizes </w:t>
      </w:r>
      <w:r w:rsidR="00682450" w:rsidRPr="005B426B">
        <w:rPr>
          <w:rFonts w:ascii="Times New Roman" w:hAnsi="Times New Roman" w:cs="Times New Roman"/>
          <w:color w:val="000000" w:themeColor="text1"/>
        </w:rPr>
        <w:t xml:space="preserve">the compulsion associated with pregnancy </w:t>
      </w:r>
      <w:r w:rsidR="007930A5" w:rsidRPr="005B426B">
        <w:rPr>
          <w:rFonts w:ascii="Times New Roman" w:hAnsi="Times New Roman" w:cs="Times New Roman"/>
          <w:color w:val="000000" w:themeColor="text1"/>
        </w:rPr>
        <w:t>and motherhood described by participants</w:t>
      </w:r>
      <w:r w:rsidR="00682450" w:rsidRPr="005B426B">
        <w:rPr>
          <w:rFonts w:ascii="Times New Roman" w:hAnsi="Times New Roman" w:cs="Times New Roman"/>
          <w:color w:val="000000" w:themeColor="text1"/>
        </w:rPr>
        <w:t>. Often</w:t>
      </w:r>
      <w:r w:rsidR="00B35DB3" w:rsidRPr="005B426B">
        <w:rPr>
          <w:rFonts w:ascii="Times New Roman" w:hAnsi="Times New Roman" w:cs="Times New Roman"/>
          <w:color w:val="000000" w:themeColor="text1"/>
        </w:rPr>
        <w:t>, compulsory motherhood</w:t>
      </w:r>
      <w:r w:rsidR="00682450" w:rsidRPr="005B426B">
        <w:rPr>
          <w:rFonts w:ascii="Times New Roman" w:hAnsi="Times New Roman" w:cs="Times New Roman"/>
          <w:color w:val="000000" w:themeColor="text1"/>
        </w:rPr>
        <w:t xml:space="preserve"> presented itself through a</w:t>
      </w:r>
      <w:r w:rsidR="005C493C" w:rsidRPr="005B426B">
        <w:rPr>
          <w:rFonts w:ascii="Times New Roman" w:hAnsi="Times New Roman" w:cs="Times New Roman"/>
          <w:color w:val="000000" w:themeColor="text1"/>
        </w:rPr>
        <w:t xml:space="preserve"> </w:t>
      </w:r>
      <w:r w:rsidR="00687296" w:rsidRPr="005B426B">
        <w:rPr>
          <w:rFonts w:ascii="Times New Roman" w:hAnsi="Times New Roman" w:cs="Times New Roman"/>
          <w:color w:val="000000" w:themeColor="text1"/>
        </w:rPr>
        <w:t>practitioner’s</w:t>
      </w:r>
      <w:r w:rsidR="00682450" w:rsidRPr="005B426B">
        <w:rPr>
          <w:rFonts w:ascii="Times New Roman" w:hAnsi="Times New Roman" w:cs="Times New Roman"/>
          <w:color w:val="000000" w:themeColor="text1"/>
        </w:rPr>
        <w:t xml:space="preserve"> refusal to provide the patient with a hysterectomy</w:t>
      </w:r>
      <w:r w:rsidR="005C493C" w:rsidRPr="005B426B">
        <w:rPr>
          <w:rFonts w:ascii="Times New Roman" w:hAnsi="Times New Roman" w:cs="Times New Roman"/>
          <w:color w:val="000000" w:themeColor="text1"/>
        </w:rPr>
        <w:t xml:space="preserve"> in the interest of</w:t>
      </w:r>
      <w:r w:rsidR="00682450" w:rsidRPr="005B426B">
        <w:rPr>
          <w:rFonts w:ascii="Times New Roman" w:hAnsi="Times New Roman" w:cs="Times New Roman"/>
          <w:color w:val="000000" w:themeColor="text1"/>
        </w:rPr>
        <w:t xml:space="preserve"> </w:t>
      </w:r>
      <w:r w:rsidR="005C493C" w:rsidRPr="005B426B">
        <w:rPr>
          <w:rFonts w:ascii="Times New Roman" w:hAnsi="Times New Roman" w:cs="Times New Roman"/>
          <w:color w:val="000000" w:themeColor="text1"/>
        </w:rPr>
        <w:t xml:space="preserve">preserving </w:t>
      </w:r>
      <w:r w:rsidR="007930A5" w:rsidRPr="005B426B">
        <w:rPr>
          <w:rFonts w:ascii="Times New Roman" w:hAnsi="Times New Roman" w:cs="Times New Roman"/>
          <w:color w:val="000000" w:themeColor="text1"/>
        </w:rPr>
        <w:t xml:space="preserve">fertility and childbearing capabilities. While two participants reported being urged to obtain a hysterectomy when </w:t>
      </w:r>
      <w:r w:rsidR="00994B1B" w:rsidRPr="005B426B">
        <w:rPr>
          <w:rFonts w:ascii="Times New Roman" w:hAnsi="Times New Roman" w:cs="Times New Roman"/>
          <w:color w:val="000000" w:themeColor="text1"/>
        </w:rPr>
        <w:t xml:space="preserve">the provision of endometriosis excision and hormonal therapies were proven ineffective for the patient, this was not the case for </w:t>
      </w:r>
      <w:r w:rsidR="00544FD1" w:rsidRPr="005B426B">
        <w:rPr>
          <w:rFonts w:ascii="Times New Roman" w:hAnsi="Times New Roman" w:cs="Times New Roman"/>
          <w:color w:val="000000" w:themeColor="text1"/>
        </w:rPr>
        <w:t>most</w:t>
      </w:r>
      <w:r w:rsidR="00994B1B" w:rsidRPr="005B426B">
        <w:rPr>
          <w:rFonts w:ascii="Times New Roman" w:hAnsi="Times New Roman" w:cs="Times New Roman"/>
          <w:color w:val="000000" w:themeColor="text1"/>
        </w:rPr>
        <w:t xml:space="preserve"> participants. Moreover, the participants who desired children but </w:t>
      </w:r>
      <w:r w:rsidR="00687296" w:rsidRPr="005B426B">
        <w:rPr>
          <w:rFonts w:ascii="Times New Roman" w:hAnsi="Times New Roman" w:cs="Times New Roman"/>
          <w:color w:val="000000" w:themeColor="text1"/>
        </w:rPr>
        <w:t>were</w:t>
      </w:r>
      <w:r w:rsidR="00994B1B" w:rsidRPr="005B426B">
        <w:rPr>
          <w:rFonts w:ascii="Times New Roman" w:hAnsi="Times New Roman" w:cs="Times New Roman"/>
          <w:color w:val="000000" w:themeColor="text1"/>
        </w:rPr>
        <w:t xml:space="preserve"> urged to proceed with a hysterectomy for the management of symptoms also experienced compulsory motherhood</w:t>
      </w:r>
      <w:r w:rsidR="00C436A3" w:rsidRPr="005B426B">
        <w:rPr>
          <w:rFonts w:ascii="Times New Roman" w:hAnsi="Times New Roman" w:cs="Times New Roman"/>
          <w:color w:val="000000" w:themeColor="text1"/>
        </w:rPr>
        <w:t>.</w:t>
      </w:r>
      <w:r w:rsidR="006B4A4A" w:rsidRPr="005B426B">
        <w:rPr>
          <w:rStyle w:val="FootnoteReference"/>
          <w:rFonts w:ascii="Times New Roman" w:hAnsi="Times New Roman" w:cs="Times New Roman"/>
          <w:color w:val="000000" w:themeColor="text1"/>
        </w:rPr>
        <w:footnoteReference w:id="6"/>
      </w:r>
      <w:r w:rsidR="00994B1B" w:rsidRPr="005B426B">
        <w:rPr>
          <w:rFonts w:ascii="Times New Roman" w:hAnsi="Times New Roman" w:cs="Times New Roman"/>
          <w:color w:val="000000" w:themeColor="text1"/>
        </w:rPr>
        <w:t xml:space="preserve">Although their experience differed from those who wanted a </w:t>
      </w:r>
      <w:r w:rsidR="00994B1B" w:rsidRPr="005B426B">
        <w:rPr>
          <w:rFonts w:ascii="Times New Roman" w:hAnsi="Times New Roman" w:cs="Times New Roman"/>
          <w:color w:val="000000" w:themeColor="text1"/>
        </w:rPr>
        <w:lastRenderedPageBreak/>
        <w:t>hysterectomy but were denied</w:t>
      </w:r>
      <w:r w:rsidR="00F26425" w:rsidRPr="005B426B">
        <w:rPr>
          <w:rFonts w:ascii="Times New Roman" w:hAnsi="Times New Roman" w:cs="Times New Roman"/>
          <w:color w:val="000000" w:themeColor="text1"/>
        </w:rPr>
        <w:t>,</w:t>
      </w:r>
      <w:r w:rsidR="00994B1B" w:rsidRPr="005B426B">
        <w:rPr>
          <w:rFonts w:ascii="Times New Roman" w:hAnsi="Times New Roman" w:cs="Times New Roman"/>
          <w:color w:val="000000" w:themeColor="text1"/>
        </w:rPr>
        <w:t xml:space="preserve"> those who desired children were urged to do so immediately. This sense of urgency </w:t>
      </w:r>
      <w:r w:rsidR="005C493C" w:rsidRPr="005B426B">
        <w:rPr>
          <w:rFonts w:ascii="Times New Roman" w:hAnsi="Times New Roman" w:cs="Times New Roman"/>
          <w:color w:val="000000" w:themeColor="text1"/>
        </w:rPr>
        <w:t xml:space="preserve">fostered </w:t>
      </w:r>
      <w:r w:rsidR="00994B1B" w:rsidRPr="005B426B">
        <w:rPr>
          <w:rFonts w:ascii="Times New Roman" w:hAnsi="Times New Roman" w:cs="Times New Roman"/>
          <w:color w:val="000000" w:themeColor="text1"/>
        </w:rPr>
        <w:t xml:space="preserve">feelings of anxiety and </w:t>
      </w:r>
      <w:r w:rsidR="005C493C" w:rsidRPr="005B426B">
        <w:rPr>
          <w:rFonts w:ascii="Times New Roman" w:hAnsi="Times New Roman" w:cs="Times New Roman"/>
          <w:color w:val="000000" w:themeColor="text1"/>
        </w:rPr>
        <w:t xml:space="preserve">fear for participants </w:t>
      </w:r>
      <w:proofErr w:type="gramStart"/>
      <w:r w:rsidR="005C493C" w:rsidRPr="005B426B">
        <w:rPr>
          <w:rFonts w:ascii="Times New Roman" w:hAnsi="Times New Roman" w:cs="Times New Roman"/>
          <w:color w:val="000000" w:themeColor="text1"/>
        </w:rPr>
        <w:t>experiencing difficulty</w:t>
      </w:r>
      <w:proofErr w:type="gramEnd"/>
      <w:r w:rsidR="005C493C" w:rsidRPr="005B426B">
        <w:rPr>
          <w:rFonts w:ascii="Times New Roman" w:hAnsi="Times New Roman" w:cs="Times New Roman"/>
          <w:color w:val="000000" w:themeColor="text1"/>
        </w:rPr>
        <w:t xml:space="preserve"> to become pregnant. </w:t>
      </w:r>
    </w:p>
    <w:p w14:paraId="52E2B31B" w14:textId="07961865" w:rsidR="00F87538" w:rsidRPr="005B426B" w:rsidRDefault="00F07755"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t xml:space="preserve">The third theme of the present research, </w:t>
      </w:r>
      <w:r w:rsidRPr="005B426B">
        <w:rPr>
          <w:rFonts w:ascii="Times New Roman" w:hAnsi="Times New Roman" w:cs="Times New Roman"/>
          <w:i/>
          <w:iCs/>
          <w:color w:val="000000" w:themeColor="text1"/>
        </w:rPr>
        <w:t xml:space="preserve">intersections </w:t>
      </w:r>
      <w:r w:rsidRPr="005B426B">
        <w:rPr>
          <w:rFonts w:ascii="Times New Roman" w:hAnsi="Times New Roman" w:cs="Times New Roman"/>
          <w:color w:val="000000" w:themeColor="text1"/>
        </w:rPr>
        <w:t xml:space="preserve">is a </w:t>
      </w:r>
      <w:r w:rsidR="00463D01" w:rsidRPr="005B426B">
        <w:rPr>
          <w:rFonts w:ascii="Times New Roman" w:hAnsi="Times New Roman" w:cs="Times New Roman"/>
          <w:color w:val="000000" w:themeColor="text1"/>
        </w:rPr>
        <w:t>relatively</w:t>
      </w:r>
      <w:r w:rsidRPr="005B426B">
        <w:rPr>
          <w:rFonts w:ascii="Times New Roman" w:hAnsi="Times New Roman" w:cs="Times New Roman"/>
          <w:color w:val="000000" w:themeColor="text1"/>
        </w:rPr>
        <w:t xml:space="preserve"> novel analysis imparted </w:t>
      </w:r>
      <w:r w:rsidR="00DD00B2" w:rsidRPr="005B426B">
        <w:rPr>
          <w:rFonts w:ascii="Times New Roman" w:hAnsi="Times New Roman" w:cs="Times New Roman"/>
          <w:color w:val="000000" w:themeColor="text1"/>
        </w:rPr>
        <w:t xml:space="preserve">specifically </w:t>
      </w:r>
      <w:r w:rsidRPr="005B426B">
        <w:rPr>
          <w:rFonts w:ascii="Times New Roman" w:hAnsi="Times New Roman" w:cs="Times New Roman"/>
          <w:color w:val="000000" w:themeColor="text1"/>
        </w:rPr>
        <w:t>upon endometriosis research.</w:t>
      </w:r>
      <w:r w:rsidR="00DD00B2" w:rsidRPr="005B426B">
        <w:rPr>
          <w:rFonts w:ascii="Times New Roman" w:hAnsi="Times New Roman" w:cs="Times New Roman"/>
          <w:color w:val="000000" w:themeColor="text1"/>
        </w:rPr>
        <w:t xml:space="preserve"> While the literature review for the present research did not find </w:t>
      </w:r>
      <w:r w:rsidR="00463D01" w:rsidRPr="005B426B">
        <w:rPr>
          <w:rFonts w:ascii="Times New Roman" w:hAnsi="Times New Roman" w:cs="Times New Roman"/>
          <w:color w:val="000000" w:themeColor="text1"/>
        </w:rPr>
        <w:t>Crenshaw’s</w:t>
      </w:r>
      <w:r w:rsidR="00DD00B2" w:rsidRPr="005B426B">
        <w:rPr>
          <w:rFonts w:ascii="Times New Roman" w:hAnsi="Times New Roman" w:cs="Times New Roman"/>
          <w:color w:val="000000" w:themeColor="text1"/>
        </w:rPr>
        <w:t xml:space="preserve"> (1989)</w:t>
      </w:r>
      <w:r w:rsidR="000E454E" w:rsidRPr="005B426B">
        <w:rPr>
          <w:rFonts w:ascii="Times New Roman" w:hAnsi="Times New Roman" w:cs="Times New Roman"/>
          <w:color w:val="000000" w:themeColor="text1"/>
        </w:rPr>
        <w:t xml:space="preserve"> concept of</w:t>
      </w:r>
      <w:r w:rsidR="00DD00B2" w:rsidRPr="005B426B">
        <w:rPr>
          <w:rFonts w:ascii="Times New Roman" w:hAnsi="Times New Roman" w:cs="Times New Roman"/>
          <w:color w:val="000000" w:themeColor="text1"/>
        </w:rPr>
        <w:t xml:space="preserve"> intersectionality applied to endometriosis patients, the discourse is well represented within Hossain (2021), wherein the experiences of </w:t>
      </w:r>
      <w:r w:rsidR="00F26425" w:rsidRPr="005B426B">
        <w:rPr>
          <w:rFonts w:ascii="Times New Roman" w:hAnsi="Times New Roman" w:cs="Times New Roman"/>
          <w:color w:val="000000" w:themeColor="text1"/>
        </w:rPr>
        <w:t>B</w:t>
      </w:r>
      <w:r w:rsidR="00DD00B2" w:rsidRPr="005B426B">
        <w:rPr>
          <w:rFonts w:ascii="Times New Roman" w:hAnsi="Times New Roman" w:cs="Times New Roman"/>
          <w:color w:val="000000" w:themeColor="text1"/>
        </w:rPr>
        <w:t xml:space="preserve">lack female patients are highlighted as being more inequitable in comparison to their white counterparts. </w:t>
      </w:r>
      <w:r w:rsidR="00024C99" w:rsidRPr="005B426B">
        <w:rPr>
          <w:rFonts w:ascii="Times New Roman" w:hAnsi="Times New Roman" w:cs="Times New Roman"/>
          <w:color w:val="000000" w:themeColor="text1"/>
        </w:rPr>
        <w:t xml:space="preserve">The failure to cite </w:t>
      </w:r>
      <w:r w:rsidR="00463D01" w:rsidRPr="005B426B">
        <w:rPr>
          <w:rFonts w:ascii="Times New Roman" w:hAnsi="Times New Roman" w:cs="Times New Roman"/>
          <w:color w:val="000000" w:themeColor="text1"/>
        </w:rPr>
        <w:t>Crenshaw</w:t>
      </w:r>
      <w:r w:rsidR="00024C99" w:rsidRPr="005B426B">
        <w:rPr>
          <w:rFonts w:ascii="Times New Roman" w:hAnsi="Times New Roman" w:cs="Times New Roman"/>
          <w:color w:val="000000" w:themeColor="text1"/>
        </w:rPr>
        <w:t xml:space="preserve"> was a common finding as I embarked on a literature review for the present research.</w:t>
      </w:r>
      <w:r w:rsidR="001256CB" w:rsidRPr="005B426B">
        <w:rPr>
          <w:rFonts w:ascii="Times New Roman" w:hAnsi="Times New Roman" w:cs="Times New Roman"/>
          <w:color w:val="000000" w:themeColor="text1"/>
        </w:rPr>
        <w:t xml:space="preserve"> I suggest that Crenshaw’s intersectionality is not directly applied by </w:t>
      </w:r>
      <w:r w:rsidR="00024C99" w:rsidRPr="005B426B">
        <w:rPr>
          <w:rFonts w:ascii="Times New Roman" w:hAnsi="Times New Roman" w:cs="Times New Roman"/>
          <w:color w:val="000000" w:themeColor="text1"/>
        </w:rPr>
        <w:t xml:space="preserve">many scholars </w:t>
      </w:r>
      <w:r w:rsidR="001256CB" w:rsidRPr="005B426B">
        <w:rPr>
          <w:rFonts w:ascii="Times New Roman" w:hAnsi="Times New Roman" w:cs="Times New Roman"/>
          <w:color w:val="000000" w:themeColor="text1"/>
        </w:rPr>
        <w:t>conducting similar research</w:t>
      </w:r>
      <w:r w:rsidR="00024C99" w:rsidRPr="005B426B">
        <w:rPr>
          <w:rFonts w:ascii="Times New Roman" w:hAnsi="Times New Roman" w:cs="Times New Roman"/>
          <w:color w:val="000000" w:themeColor="text1"/>
        </w:rPr>
        <w:t xml:space="preserve"> and composing literature</w:t>
      </w:r>
      <w:r w:rsidR="001256CB" w:rsidRPr="005B426B">
        <w:rPr>
          <w:rFonts w:ascii="Times New Roman" w:hAnsi="Times New Roman" w:cs="Times New Roman"/>
          <w:color w:val="000000" w:themeColor="text1"/>
        </w:rPr>
        <w:t xml:space="preserve">, in part </w:t>
      </w:r>
      <w:r w:rsidR="00463D01" w:rsidRPr="005B426B">
        <w:rPr>
          <w:rFonts w:ascii="Times New Roman" w:hAnsi="Times New Roman" w:cs="Times New Roman"/>
          <w:color w:val="000000" w:themeColor="text1"/>
        </w:rPr>
        <w:t>because</w:t>
      </w:r>
      <w:r w:rsidR="00D334AE" w:rsidRPr="005B426B">
        <w:rPr>
          <w:rFonts w:ascii="Times New Roman" w:hAnsi="Times New Roman" w:cs="Times New Roman"/>
          <w:color w:val="000000" w:themeColor="text1"/>
        </w:rPr>
        <w:t xml:space="preserve"> of the fame of the concept of intersectionality. </w:t>
      </w:r>
      <w:r w:rsidR="00B03CA1" w:rsidRPr="005B426B">
        <w:rPr>
          <w:rFonts w:ascii="Times New Roman" w:hAnsi="Times New Roman" w:cs="Times New Roman"/>
          <w:color w:val="000000" w:themeColor="text1"/>
        </w:rPr>
        <w:t xml:space="preserve">Despite the knowledge of the concept of intersectionality that many academics and writers possess, citing </w:t>
      </w:r>
      <w:r w:rsidR="00463D01" w:rsidRPr="005B426B">
        <w:rPr>
          <w:rFonts w:ascii="Times New Roman" w:hAnsi="Times New Roman" w:cs="Times New Roman"/>
          <w:color w:val="000000" w:themeColor="text1"/>
        </w:rPr>
        <w:t>Crenshaw</w:t>
      </w:r>
      <w:r w:rsidR="00B03CA1" w:rsidRPr="005B426B">
        <w:rPr>
          <w:rFonts w:ascii="Times New Roman" w:hAnsi="Times New Roman" w:cs="Times New Roman"/>
          <w:color w:val="000000" w:themeColor="text1"/>
        </w:rPr>
        <w:t xml:space="preserve"> (1989) is necessary and important, and failing to do so contributes to the dispossession of the intellectual labour of </w:t>
      </w:r>
      <w:r w:rsidR="00F26425" w:rsidRPr="005B426B">
        <w:rPr>
          <w:rFonts w:ascii="Times New Roman" w:hAnsi="Times New Roman" w:cs="Times New Roman"/>
          <w:color w:val="000000" w:themeColor="text1"/>
        </w:rPr>
        <w:t>B</w:t>
      </w:r>
      <w:r w:rsidR="00B03CA1" w:rsidRPr="005B426B">
        <w:rPr>
          <w:rFonts w:ascii="Times New Roman" w:hAnsi="Times New Roman" w:cs="Times New Roman"/>
          <w:color w:val="000000" w:themeColor="text1"/>
        </w:rPr>
        <w:t xml:space="preserve">lack feminist scholars. </w:t>
      </w:r>
    </w:p>
    <w:p w14:paraId="0F0045FB" w14:textId="3DD88B32" w:rsidR="00A354FE" w:rsidRPr="005B426B" w:rsidRDefault="00A34715" w:rsidP="00005362">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ab/>
      </w:r>
      <w:proofErr w:type="gramStart"/>
      <w:r w:rsidR="00687296" w:rsidRPr="005B426B">
        <w:rPr>
          <w:rFonts w:ascii="Times New Roman" w:hAnsi="Times New Roman" w:cs="Times New Roman"/>
          <w:color w:val="000000" w:themeColor="text1"/>
        </w:rPr>
        <w:t>Similar</w:t>
      </w:r>
      <w:r w:rsidRPr="005B426B">
        <w:rPr>
          <w:rFonts w:ascii="Times New Roman" w:hAnsi="Times New Roman" w:cs="Times New Roman"/>
          <w:color w:val="000000" w:themeColor="text1"/>
        </w:rPr>
        <w:t xml:space="preserve"> to</w:t>
      </w:r>
      <w:proofErr w:type="gramEnd"/>
      <w:r w:rsidRPr="005B426B">
        <w:rPr>
          <w:rFonts w:ascii="Times New Roman" w:hAnsi="Times New Roman" w:cs="Times New Roman"/>
          <w:color w:val="000000" w:themeColor="text1"/>
        </w:rPr>
        <w:t xml:space="preserve"> the third theme of the present research, </w:t>
      </w:r>
      <w:r w:rsidRPr="005B426B">
        <w:rPr>
          <w:rFonts w:ascii="Times New Roman" w:hAnsi="Times New Roman" w:cs="Times New Roman"/>
          <w:i/>
          <w:iCs/>
          <w:color w:val="000000" w:themeColor="text1"/>
        </w:rPr>
        <w:t>Theme 4: The language of care and care for the future</w:t>
      </w:r>
      <w:r w:rsidRPr="005B426B">
        <w:rPr>
          <w:rFonts w:ascii="Times New Roman" w:hAnsi="Times New Roman" w:cs="Times New Roman"/>
          <w:color w:val="000000" w:themeColor="text1"/>
        </w:rPr>
        <w:t xml:space="preserve">, presents a novel analysis of endometriosis experiences. Particularly, the language of care and the use of key words to describe </w:t>
      </w:r>
      <w:r w:rsidR="00276B35" w:rsidRPr="005B426B">
        <w:rPr>
          <w:rFonts w:ascii="Times New Roman" w:hAnsi="Times New Roman" w:cs="Times New Roman"/>
          <w:color w:val="000000" w:themeColor="text1"/>
        </w:rPr>
        <w:t xml:space="preserve">emotions during the health care encounter was not employed within the articles of the present literature review. The addition of emotion words associated with the healthcare encounter was important to the present analysis and allowed for a more in-depth analysis of the emotions that the participants were describing </w:t>
      </w:r>
      <w:r w:rsidR="00276B35" w:rsidRPr="005B426B">
        <w:rPr>
          <w:rFonts w:ascii="Times New Roman" w:hAnsi="Times New Roman" w:cs="Times New Roman"/>
          <w:color w:val="000000" w:themeColor="text1"/>
        </w:rPr>
        <w:lastRenderedPageBreak/>
        <w:t xml:space="preserve">through </w:t>
      </w:r>
      <w:r w:rsidR="00692E4F" w:rsidRPr="005B426B">
        <w:rPr>
          <w:rFonts w:ascii="Times New Roman" w:hAnsi="Times New Roman" w:cs="Times New Roman"/>
          <w:color w:val="000000" w:themeColor="text1"/>
        </w:rPr>
        <w:t xml:space="preserve">experiences. </w:t>
      </w:r>
      <w:r w:rsidR="00C33188" w:rsidRPr="005B426B">
        <w:rPr>
          <w:rFonts w:ascii="Times New Roman" w:hAnsi="Times New Roman" w:cs="Times New Roman"/>
          <w:color w:val="000000" w:themeColor="text1"/>
        </w:rPr>
        <w:t>The purpose of the use of emotion language is twofold: r</w:t>
      </w:r>
      <w:r w:rsidR="00692E4F" w:rsidRPr="005B426B">
        <w:rPr>
          <w:rFonts w:ascii="Times New Roman" w:hAnsi="Times New Roman" w:cs="Times New Roman"/>
          <w:color w:val="000000" w:themeColor="text1"/>
        </w:rPr>
        <w:t xml:space="preserve">ather than relying on an entirely deductive analysis, I questioned the participants about specific emotion words to facilitate </w:t>
      </w:r>
      <w:r w:rsidR="00687296" w:rsidRPr="005B426B">
        <w:rPr>
          <w:rFonts w:ascii="Times New Roman" w:hAnsi="Times New Roman" w:cs="Times New Roman"/>
          <w:color w:val="000000" w:themeColor="text1"/>
        </w:rPr>
        <w:t>a</w:t>
      </w:r>
      <w:r w:rsidR="00692E4F" w:rsidRPr="005B426B">
        <w:rPr>
          <w:rFonts w:ascii="Times New Roman" w:hAnsi="Times New Roman" w:cs="Times New Roman"/>
          <w:color w:val="000000" w:themeColor="text1"/>
        </w:rPr>
        <w:t xml:space="preserve"> more comprehensive analysis of their experiences in all four themes, as well as to </w:t>
      </w:r>
      <w:r w:rsidR="00C33188" w:rsidRPr="005B426B">
        <w:rPr>
          <w:rFonts w:ascii="Times New Roman" w:hAnsi="Times New Roman" w:cs="Times New Roman"/>
          <w:color w:val="000000" w:themeColor="text1"/>
        </w:rPr>
        <w:t xml:space="preserve">compose a collection of emotion words for presentation in the present paper. </w:t>
      </w:r>
    </w:p>
    <w:p w14:paraId="32EC4FBF" w14:textId="7E17DDBD" w:rsidR="00A34715" w:rsidRPr="005B426B" w:rsidRDefault="00C33188" w:rsidP="00283E9F">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Moreover, </w:t>
      </w:r>
      <w:r w:rsidR="00A354FE" w:rsidRPr="005B426B">
        <w:rPr>
          <w:rFonts w:ascii="Times New Roman" w:hAnsi="Times New Roman" w:cs="Times New Roman"/>
          <w:color w:val="000000" w:themeColor="text1"/>
        </w:rPr>
        <w:t xml:space="preserve">the thematic analysis of the second part of the theme, </w:t>
      </w:r>
      <w:r w:rsidR="00A354FE" w:rsidRPr="005B426B">
        <w:rPr>
          <w:rFonts w:ascii="Times New Roman" w:hAnsi="Times New Roman" w:cs="Times New Roman"/>
          <w:i/>
          <w:iCs/>
          <w:color w:val="000000" w:themeColor="text1"/>
        </w:rPr>
        <w:t xml:space="preserve">care for the future, </w:t>
      </w:r>
      <w:r w:rsidR="00A354FE" w:rsidRPr="005B426B">
        <w:rPr>
          <w:rFonts w:ascii="Times New Roman" w:hAnsi="Times New Roman" w:cs="Times New Roman"/>
          <w:color w:val="000000" w:themeColor="text1"/>
        </w:rPr>
        <w:t xml:space="preserve">has been well replicated within both </w:t>
      </w:r>
      <w:r w:rsidR="00463D01" w:rsidRPr="005B426B">
        <w:rPr>
          <w:rFonts w:ascii="Times New Roman" w:hAnsi="Times New Roman" w:cs="Times New Roman"/>
          <w:color w:val="000000" w:themeColor="text1"/>
        </w:rPr>
        <w:t>qualitative</w:t>
      </w:r>
      <w:r w:rsidR="00A354FE" w:rsidRPr="005B426B">
        <w:rPr>
          <w:rFonts w:ascii="Times New Roman" w:hAnsi="Times New Roman" w:cs="Times New Roman"/>
          <w:color w:val="000000" w:themeColor="text1"/>
        </w:rPr>
        <w:t xml:space="preserve"> (Dancet et al., 2014) and quantitative (Lukas et al., 2018) literature</w:t>
      </w:r>
      <w:r w:rsidR="00967218" w:rsidRPr="005B426B">
        <w:rPr>
          <w:rFonts w:ascii="Times New Roman" w:hAnsi="Times New Roman" w:cs="Times New Roman"/>
          <w:color w:val="000000" w:themeColor="text1"/>
        </w:rPr>
        <w:t xml:space="preserve">. </w:t>
      </w:r>
      <w:r w:rsidR="000E454E" w:rsidRPr="005B426B">
        <w:rPr>
          <w:rFonts w:ascii="Times New Roman" w:hAnsi="Times New Roman" w:cs="Times New Roman"/>
          <w:color w:val="000000" w:themeColor="text1"/>
        </w:rPr>
        <w:t>Like</w:t>
      </w:r>
      <w:r w:rsidR="00967218" w:rsidRPr="005B426B">
        <w:rPr>
          <w:rFonts w:ascii="Times New Roman" w:hAnsi="Times New Roman" w:cs="Times New Roman"/>
          <w:color w:val="000000" w:themeColor="text1"/>
        </w:rPr>
        <w:t xml:space="preserve"> the participants </w:t>
      </w:r>
      <w:r w:rsidR="009912F2" w:rsidRPr="005B426B">
        <w:rPr>
          <w:rFonts w:ascii="Times New Roman" w:hAnsi="Times New Roman" w:cs="Times New Roman"/>
          <w:color w:val="000000" w:themeColor="text1"/>
        </w:rPr>
        <w:t xml:space="preserve">of the </w:t>
      </w:r>
      <w:r w:rsidR="00967218" w:rsidRPr="005B426B">
        <w:rPr>
          <w:rFonts w:ascii="Times New Roman" w:hAnsi="Times New Roman" w:cs="Times New Roman"/>
          <w:color w:val="000000" w:themeColor="text1"/>
        </w:rPr>
        <w:t xml:space="preserve">reviewed literature of both Dancet et al. and Lukas et al., the present research participants valued </w:t>
      </w:r>
      <w:r w:rsidR="00283E9F" w:rsidRPr="005B426B">
        <w:rPr>
          <w:rFonts w:ascii="Times New Roman" w:hAnsi="Times New Roman" w:cs="Times New Roman"/>
          <w:color w:val="000000" w:themeColor="text1"/>
        </w:rPr>
        <w:t xml:space="preserve">improved endometriosis education, multifaceted care programs, increased political involvement, funding and policy making pertaining to endometriosis, improved pre-emptive care and screening for endometriosis, and most importantly, for practitioners to listen to their experiences and to hear their pain. </w:t>
      </w:r>
      <w:r w:rsidR="00F20358" w:rsidRPr="005B426B">
        <w:rPr>
          <w:rFonts w:ascii="Times New Roman" w:hAnsi="Times New Roman" w:cs="Times New Roman"/>
          <w:color w:val="000000" w:themeColor="text1"/>
        </w:rPr>
        <w:t xml:space="preserve">However, </w:t>
      </w:r>
      <w:r w:rsidR="00283E9F" w:rsidRPr="005B426B">
        <w:rPr>
          <w:rFonts w:ascii="Times New Roman" w:hAnsi="Times New Roman" w:cs="Times New Roman"/>
          <w:color w:val="000000" w:themeColor="text1"/>
        </w:rPr>
        <w:t xml:space="preserve">the significance of the </w:t>
      </w:r>
      <w:proofErr w:type="gramStart"/>
      <w:r w:rsidR="00283E9F" w:rsidRPr="005B426B">
        <w:rPr>
          <w:rFonts w:ascii="Times New Roman" w:hAnsi="Times New Roman" w:cs="Times New Roman"/>
          <w:color w:val="000000" w:themeColor="text1"/>
        </w:rPr>
        <w:t xml:space="preserve">aforementioned </w:t>
      </w:r>
      <w:r w:rsidR="00F20358" w:rsidRPr="005B426B">
        <w:rPr>
          <w:rFonts w:ascii="Times New Roman" w:hAnsi="Times New Roman" w:cs="Times New Roman"/>
          <w:color w:val="000000" w:themeColor="text1"/>
        </w:rPr>
        <w:t>care</w:t>
      </w:r>
      <w:proofErr w:type="gramEnd"/>
      <w:r w:rsidR="00F20358" w:rsidRPr="005B426B">
        <w:rPr>
          <w:rFonts w:ascii="Times New Roman" w:hAnsi="Times New Roman" w:cs="Times New Roman"/>
          <w:color w:val="000000" w:themeColor="text1"/>
        </w:rPr>
        <w:t xml:space="preserve"> practices varied between the present research participants and those of Dan</w:t>
      </w:r>
      <w:r w:rsidR="00463D01" w:rsidRPr="005B426B">
        <w:rPr>
          <w:rFonts w:ascii="Times New Roman" w:hAnsi="Times New Roman" w:cs="Times New Roman"/>
          <w:color w:val="000000" w:themeColor="text1"/>
        </w:rPr>
        <w:t>cet</w:t>
      </w:r>
      <w:r w:rsidR="00F20358" w:rsidRPr="005B426B">
        <w:rPr>
          <w:rFonts w:ascii="Times New Roman" w:hAnsi="Times New Roman" w:cs="Times New Roman"/>
          <w:color w:val="000000" w:themeColor="text1"/>
        </w:rPr>
        <w:t xml:space="preserve"> at al. (2014) and Lukas et al. (2018)</w:t>
      </w:r>
      <w:r w:rsidR="00855243" w:rsidRPr="005B426B">
        <w:rPr>
          <w:rFonts w:ascii="Times New Roman" w:hAnsi="Times New Roman" w:cs="Times New Roman"/>
          <w:color w:val="000000" w:themeColor="text1"/>
        </w:rPr>
        <w:t>. F</w:t>
      </w:r>
      <w:r w:rsidR="00F20358" w:rsidRPr="005B426B">
        <w:rPr>
          <w:rFonts w:ascii="Times New Roman" w:hAnsi="Times New Roman" w:cs="Times New Roman"/>
          <w:color w:val="000000" w:themeColor="text1"/>
        </w:rPr>
        <w:t xml:space="preserve">or instance, Lukas et al. noted increased education through medical </w:t>
      </w:r>
      <w:r w:rsidR="00463D01" w:rsidRPr="005B426B">
        <w:rPr>
          <w:rFonts w:ascii="Times New Roman" w:hAnsi="Times New Roman" w:cs="Times New Roman"/>
          <w:color w:val="000000" w:themeColor="text1"/>
        </w:rPr>
        <w:t>practitioners</w:t>
      </w:r>
      <w:r w:rsidR="00F20358" w:rsidRPr="005B426B">
        <w:rPr>
          <w:rFonts w:ascii="Times New Roman" w:hAnsi="Times New Roman" w:cs="Times New Roman"/>
          <w:color w:val="000000" w:themeColor="text1"/>
        </w:rPr>
        <w:t xml:space="preserve"> as the most prominent call to action, rather than listening and empathy, which was the primary call to action of the present research study. </w:t>
      </w:r>
    </w:p>
    <w:p w14:paraId="3BADA9D5" w14:textId="4B6B334B" w:rsidR="00967DDF" w:rsidRPr="005B426B" w:rsidRDefault="00967DDF" w:rsidP="00005362">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Li</w:t>
      </w:r>
      <w:r w:rsidR="007A3805" w:rsidRPr="005B426B">
        <w:rPr>
          <w:rFonts w:ascii="Times New Roman" w:hAnsi="Times New Roman" w:cs="Times New Roman"/>
          <w:i/>
          <w:iCs/>
          <w:color w:val="000000" w:themeColor="text1"/>
        </w:rPr>
        <w:t>mitations</w:t>
      </w:r>
    </w:p>
    <w:p w14:paraId="395A6390" w14:textId="07C021C9" w:rsidR="00D17248" w:rsidRPr="005B426B" w:rsidRDefault="0090456E" w:rsidP="00D17248">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While the present research has significant strengths, such as in-depth qualitative interviews and rich feminist analysis, i</w:t>
      </w:r>
      <w:r w:rsidR="00967DDF" w:rsidRPr="005B426B">
        <w:rPr>
          <w:rFonts w:ascii="Times New Roman" w:hAnsi="Times New Roman" w:cs="Times New Roman"/>
          <w:color w:val="000000" w:themeColor="text1"/>
        </w:rPr>
        <w:t>t is pertinent to note that there are limitations associated with the present research that call attention to the importance of further inquiry in</w:t>
      </w:r>
      <w:r w:rsidR="00116F05" w:rsidRPr="005B426B">
        <w:rPr>
          <w:rFonts w:ascii="Times New Roman" w:hAnsi="Times New Roman" w:cs="Times New Roman"/>
          <w:color w:val="000000" w:themeColor="text1"/>
        </w:rPr>
        <w:t>to</w:t>
      </w:r>
      <w:r w:rsidR="00967DDF" w:rsidRPr="005B426B">
        <w:rPr>
          <w:rFonts w:ascii="Times New Roman" w:hAnsi="Times New Roman" w:cs="Times New Roman"/>
          <w:color w:val="000000" w:themeColor="text1"/>
        </w:rPr>
        <w:t xml:space="preserve"> </w:t>
      </w:r>
      <w:r w:rsidR="00116F05" w:rsidRPr="005B426B">
        <w:rPr>
          <w:rFonts w:ascii="Times New Roman" w:hAnsi="Times New Roman" w:cs="Times New Roman"/>
          <w:color w:val="000000" w:themeColor="text1"/>
        </w:rPr>
        <w:t xml:space="preserve">patient experiences with </w:t>
      </w:r>
      <w:r w:rsidR="00967DDF" w:rsidRPr="005B426B">
        <w:rPr>
          <w:rFonts w:ascii="Times New Roman" w:hAnsi="Times New Roman" w:cs="Times New Roman"/>
          <w:color w:val="000000" w:themeColor="text1"/>
        </w:rPr>
        <w:t>endometriosis</w:t>
      </w:r>
      <w:r w:rsidR="00116F05" w:rsidRPr="005B426B">
        <w:rPr>
          <w:rFonts w:ascii="Times New Roman" w:hAnsi="Times New Roman" w:cs="Times New Roman"/>
          <w:color w:val="000000" w:themeColor="text1"/>
        </w:rPr>
        <w:t xml:space="preserve"> and care provision</w:t>
      </w:r>
      <w:r w:rsidR="00967DDF" w:rsidRPr="005B426B">
        <w:rPr>
          <w:rFonts w:ascii="Times New Roman" w:hAnsi="Times New Roman" w:cs="Times New Roman"/>
          <w:color w:val="000000" w:themeColor="text1"/>
        </w:rPr>
        <w:t xml:space="preserve">. As the present research was conducted under the time constraints of the received funding the sample size is relatively small; future research would benefit from a broader sample </w:t>
      </w:r>
      <w:r w:rsidR="00116F05" w:rsidRPr="005B426B">
        <w:rPr>
          <w:rFonts w:ascii="Times New Roman" w:hAnsi="Times New Roman" w:cs="Times New Roman"/>
          <w:color w:val="000000" w:themeColor="text1"/>
        </w:rPr>
        <w:t xml:space="preserve">of </w:t>
      </w:r>
      <w:r w:rsidR="00967DDF" w:rsidRPr="005B426B">
        <w:rPr>
          <w:rFonts w:ascii="Times New Roman" w:hAnsi="Times New Roman" w:cs="Times New Roman"/>
          <w:color w:val="000000" w:themeColor="text1"/>
        </w:rPr>
        <w:t xml:space="preserve">a representative population of women and gender </w:t>
      </w:r>
      <w:r w:rsidR="00967DDF" w:rsidRPr="005B426B">
        <w:rPr>
          <w:rFonts w:ascii="Times New Roman" w:hAnsi="Times New Roman" w:cs="Times New Roman"/>
          <w:color w:val="000000" w:themeColor="text1"/>
        </w:rPr>
        <w:lastRenderedPageBreak/>
        <w:t>diverse peoples. The achievement of diversity is also of note</w:t>
      </w:r>
      <w:r w:rsidR="00116F05" w:rsidRPr="005B426B">
        <w:rPr>
          <w:rFonts w:ascii="Times New Roman" w:hAnsi="Times New Roman" w:cs="Times New Roman"/>
          <w:color w:val="000000" w:themeColor="text1"/>
        </w:rPr>
        <w:t>;</w:t>
      </w:r>
      <w:r w:rsidR="00967DDF" w:rsidRPr="005B426B">
        <w:rPr>
          <w:rFonts w:ascii="Times New Roman" w:hAnsi="Times New Roman" w:cs="Times New Roman"/>
          <w:color w:val="000000" w:themeColor="text1"/>
        </w:rPr>
        <w:t xml:space="preserve"> while the present research was comprised of </w:t>
      </w:r>
      <w:r w:rsidR="00855386" w:rsidRPr="005B426B">
        <w:rPr>
          <w:rFonts w:ascii="Times New Roman" w:hAnsi="Times New Roman" w:cs="Times New Roman"/>
          <w:color w:val="000000" w:themeColor="text1"/>
        </w:rPr>
        <w:t>three</w:t>
      </w:r>
      <w:r w:rsidR="00967DDF" w:rsidRPr="005B426B">
        <w:rPr>
          <w:rFonts w:ascii="Times New Roman" w:hAnsi="Times New Roman" w:cs="Times New Roman"/>
          <w:color w:val="000000" w:themeColor="text1"/>
        </w:rPr>
        <w:t xml:space="preserve"> individuals (33%) living with endometriosis and a minority status, future research would benefit immeasurably from </w:t>
      </w:r>
      <w:r w:rsidR="00536C1E" w:rsidRPr="005B426B">
        <w:rPr>
          <w:rFonts w:ascii="Times New Roman" w:hAnsi="Times New Roman" w:cs="Times New Roman"/>
          <w:color w:val="000000" w:themeColor="text1"/>
        </w:rPr>
        <w:t>further</w:t>
      </w:r>
      <w:r w:rsidR="00967DDF" w:rsidRPr="005B426B">
        <w:rPr>
          <w:rFonts w:ascii="Times New Roman" w:hAnsi="Times New Roman" w:cs="Times New Roman"/>
          <w:color w:val="000000" w:themeColor="text1"/>
        </w:rPr>
        <w:t xml:space="preserve"> purposive recruitment and inclusion of BIPOC and 2SLGBTQIA+ participants. </w:t>
      </w:r>
      <w:r w:rsidR="00A43B56" w:rsidRPr="005B426B">
        <w:rPr>
          <w:rFonts w:ascii="Times New Roman" w:hAnsi="Times New Roman" w:cs="Times New Roman"/>
          <w:color w:val="000000" w:themeColor="text1"/>
        </w:rPr>
        <w:t xml:space="preserve">The proportionate measure of 33% of participants with a minority status is unfortunately not often replicated in larger endometriosis research samples. </w:t>
      </w:r>
      <w:r w:rsidR="00841F80" w:rsidRPr="005B426B">
        <w:rPr>
          <w:rFonts w:ascii="Times New Roman" w:hAnsi="Times New Roman" w:cs="Times New Roman"/>
          <w:color w:val="000000" w:themeColor="text1"/>
        </w:rPr>
        <w:t>Often</w:t>
      </w:r>
      <w:r w:rsidR="00A43B56" w:rsidRPr="005B426B">
        <w:rPr>
          <w:rFonts w:ascii="Times New Roman" w:hAnsi="Times New Roman" w:cs="Times New Roman"/>
          <w:color w:val="000000" w:themeColor="text1"/>
        </w:rPr>
        <w:t xml:space="preserve"> this proportion is much fewer w</w:t>
      </w:r>
      <w:r w:rsidR="00841F80" w:rsidRPr="005B426B">
        <w:rPr>
          <w:rFonts w:ascii="Times New Roman" w:hAnsi="Times New Roman" w:cs="Times New Roman"/>
          <w:color w:val="000000" w:themeColor="text1"/>
        </w:rPr>
        <w:t>hen</w:t>
      </w:r>
      <w:r w:rsidR="00A43B56" w:rsidRPr="005B426B">
        <w:rPr>
          <w:rFonts w:ascii="Times New Roman" w:hAnsi="Times New Roman" w:cs="Times New Roman"/>
          <w:color w:val="000000" w:themeColor="text1"/>
        </w:rPr>
        <w:t xml:space="preserve"> sample size increases; thus, the research continues to </w:t>
      </w:r>
      <w:r w:rsidR="00A87E95" w:rsidRPr="005B426B">
        <w:rPr>
          <w:rFonts w:ascii="Times New Roman" w:hAnsi="Times New Roman" w:cs="Times New Roman"/>
          <w:color w:val="000000" w:themeColor="text1"/>
        </w:rPr>
        <w:t xml:space="preserve">largely </w:t>
      </w:r>
      <w:r w:rsidR="00A43B56" w:rsidRPr="005B426B">
        <w:rPr>
          <w:rFonts w:ascii="Times New Roman" w:hAnsi="Times New Roman" w:cs="Times New Roman"/>
          <w:color w:val="000000" w:themeColor="text1"/>
        </w:rPr>
        <w:t>be comprised of</w:t>
      </w:r>
      <w:r w:rsidR="00116F05" w:rsidRPr="005B426B">
        <w:rPr>
          <w:rFonts w:ascii="Times New Roman" w:hAnsi="Times New Roman" w:cs="Times New Roman"/>
          <w:color w:val="000000" w:themeColor="text1"/>
        </w:rPr>
        <w:t xml:space="preserve"> </w:t>
      </w:r>
      <w:r w:rsidR="00A43B56" w:rsidRPr="005B426B">
        <w:rPr>
          <w:rFonts w:ascii="Times New Roman" w:hAnsi="Times New Roman" w:cs="Times New Roman"/>
          <w:color w:val="000000" w:themeColor="text1"/>
        </w:rPr>
        <w:t xml:space="preserve">the experiences of </w:t>
      </w:r>
      <w:r w:rsidR="00116F05" w:rsidRPr="005B426B">
        <w:rPr>
          <w:rFonts w:ascii="Times New Roman" w:hAnsi="Times New Roman" w:cs="Times New Roman"/>
          <w:color w:val="000000" w:themeColor="text1"/>
        </w:rPr>
        <w:t>w</w:t>
      </w:r>
      <w:r w:rsidR="00A43B56" w:rsidRPr="005B426B">
        <w:rPr>
          <w:rFonts w:ascii="Times New Roman" w:hAnsi="Times New Roman" w:cs="Times New Roman"/>
          <w:color w:val="000000" w:themeColor="text1"/>
        </w:rPr>
        <w:t xml:space="preserve">hite, </w:t>
      </w:r>
      <w:r w:rsidR="00841F80" w:rsidRPr="005B426B">
        <w:rPr>
          <w:rFonts w:ascii="Times New Roman" w:hAnsi="Times New Roman" w:cs="Times New Roman"/>
          <w:color w:val="000000" w:themeColor="text1"/>
        </w:rPr>
        <w:t xml:space="preserve">cisgender women. </w:t>
      </w:r>
      <w:r w:rsidR="00E03C74" w:rsidRPr="005B426B">
        <w:rPr>
          <w:rFonts w:ascii="Times New Roman" w:hAnsi="Times New Roman" w:cs="Times New Roman"/>
          <w:color w:val="000000" w:themeColor="text1"/>
        </w:rPr>
        <w:t>Namely, an inter</w:t>
      </w:r>
      <w:r w:rsidR="00C56782" w:rsidRPr="005B426B">
        <w:rPr>
          <w:rFonts w:ascii="Times New Roman" w:hAnsi="Times New Roman" w:cs="Times New Roman"/>
          <w:color w:val="000000" w:themeColor="text1"/>
        </w:rPr>
        <w:t>sectional</w:t>
      </w:r>
      <w:r w:rsidR="00E03C74" w:rsidRPr="005B426B">
        <w:rPr>
          <w:rFonts w:ascii="Times New Roman" w:hAnsi="Times New Roman" w:cs="Times New Roman"/>
          <w:color w:val="000000" w:themeColor="text1"/>
        </w:rPr>
        <w:t xml:space="preserve"> analysis of the conditions of limited access to </w:t>
      </w:r>
      <w:r w:rsidR="00C56782" w:rsidRPr="005B426B">
        <w:rPr>
          <w:rFonts w:ascii="Times New Roman" w:hAnsi="Times New Roman" w:cs="Times New Roman"/>
          <w:color w:val="000000" w:themeColor="text1"/>
        </w:rPr>
        <w:t xml:space="preserve">endometriosis </w:t>
      </w:r>
      <w:r w:rsidR="00E03C74" w:rsidRPr="005B426B">
        <w:rPr>
          <w:rFonts w:ascii="Times New Roman" w:hAnsi="Times New Roman" w:cs="Times New Roman"/>
          <w:color w:val="000000" w:themeColor="text1"/>
        </w:rPr>
        <w:t xml:space="preserve">care and </w:t>
      </w:r>
      <w:r w:rsidR="00C56782" w:rsidRPr="005B426B">
        <w:rPr>
          <w:rFonts w:ascii="Times New Roman" w:hAnsi="Times New Roman" w:cs="Times New Roman"/>
          <w:color w:val="000000" w:themeColor="text1"/>
        </w:rPr>
        <w:t xml:space="preserve">the associated disparities for Northern, rural, and Indigenous Canadian communities is an area of research which requires further inquiry. </w:t>
      </w:r>
    </w:p>
    <w:p w14:paraId="4B35C429" w14:textId="23DD2DE5" w:rsidR="00005362" w:rsidRPr="005B426B" w:rsidRDefault="00A87E95" w:rsidP="00091386">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I</w:t>
      </w:r>
      <w:r w:rsidR="00841F80" w:rsidRPr="005B426B">
        <w:rPr>
          <w:rFonts w:ascii="Times New Roman" w:hAnsi="Times New Roman" w:cs="Times New Roman"/>
          <w:color w:val="000000" w:themeColor="text1"/>
        </w:rPr>
        <w:t xml:space="preserve">t </w:t>
      </w:r>
      <w:r w:rsidR="00A0147A" w:rsidRPr="005B426B">
        <w:rPr>
          <w:rFonts w:ascii="Times New Roman" w:hAnsi="Times New Roman" w:cs="Times New Roman"/>
          <w:color w:val="000000" w:themeColor="text1"/>
        </w:rPr>
        <w:t xml:space="preserve">must be recognized </w:t>
      </w:r>
      <w:r w:rsidR="00841F80" w:rsidRPr="005B426B">
        <w:rPr>
          <w:rFonts w:ascii="Times New Roman" w:hAnsi="Times New Roman" w:cs="Times New Roman"/>
          <w:color w:val="000000" w:themeColor="text1"/>
        </w:rPr>
        <w:t xml:space="preserve">that the disparities associated with endometriosis cannot be completely understood </w:t>
      </w:r>
      <w:r w:rsidR="00A51401" w:rsidRPr="005B426B">
        <w:rPr>
          <w:rFonts w:ascii="Times New Roman" w:hAnsi="Times New Roman" w:cs="Times New Roman"/>
          <w:color w:val="000000" w:themeColor="text1"/>
        </w:rPr>
        <w:t>without</w:t>
      </w:r>
      <w:r w:rsidR="00841F80" w:rsidRPr="005B426B">
        <w:rPr>
          <w:rFonts w:ascii="Times New Roman" w:hAnsi="Times New Roman" w:cs="Times New Roman"/>
          <w:color w:val="000000" w:themeColor="text1"/>
        </w:rPr>
        <w:t xml:space="preserve"> </w:t>
      </w:r>
      <w:r w:rsidR="00202E3F" w:rsidRPr="005B426B">
        <w:rPr>
          <w:rFonts w:ascii="Times New Roman" w:hAnsi="Times New Roman" w:cs="Times New Roman"/>
          <w:color w:val="000000" w:themeColor="text1"/>
        </w:rPr>
        <w:t>r</w:t>
      </w:r>
      <w:r w:rsidR="00841F80" w:rsidRPr="005B426B">
        <w:rPr>
          <w:rFonts w:ascii="Times New Roman" w:hAnsi="Times New Roman" w:cs="Times New Roman"/>
          <w:color w:val="000000" w:themeColor="text1"/>
        </w:rPr>
        <w:t xml:space="preserve">epresentative, diverse endometriosis research. </w:t>
      </w:r>
      <w:r w:rsidR="00967DDF" w:rsidRPr="005B426B">
        <w:rPr>
          <w:rFonts w:ascii="Times New Roman" w:hAnsi="Times New Roman" w:cs="Times New Roman"/>
          <w:color w:val="000000" w:themeColor="text1"/>
        </w:rPr>
        <w:t xml:space="preserve">Further, as endometriosis </w:t>
      </w:r>
      <w:r w:rsidR="005E0CC0" w:rsidRPr="005B426B">
        <w:rPr>
          <w:rFonts w:ascii="Times New Roman" w:hAnsi="Times New Roman" w:cs="Times New Roman"/>
          <w:color w:val="000000" w:themeColor="text1"/>
        </w:rPr>
        <w:t xml:space="preserve">research </w:t>
      </w:r>
      <w:r w:rsidR="00967DDF" w:rsidRPr="005B426B">
        <w:rPr>
          <w:rFonts w:ascii="Times New Roman" w:hAnsi="Times New Roman" w:cs="Times New Roman"/>
          <w:color w:val="000000" w:themeColor="text1"/>
        </w:rPr>
        <w:t xml:space="preserve">has as relatively small prevalence within the literature, it is important to call attention to the continuation of endometriosis research and to support such research with adequate funding and policy implementation, such as that proposed by </w:t>
      </w:r>
      <w:proofErr w:type="spellStart"/>
      <w:r w:rsidR="00967DDF" w:rsidRPr="005B426B">
        <w:rPr>
          <w:rFonts w:ascii="Times New Roman" w:hAnsi="Times New Roman" w:cs="Times New Roman"/>
          <w:color w:val="000000" w:themeColor="text1"/>
        </w:rPr>
        <w:t>EndoAct</w:t>
      </w:r>
      <w:proofErr w:type="spellEnd"/>
      <w:r w:rsidR="000B605B" w:rsidRPr="005B426B">
        <w:rPr>
          <w:rFonts w:ascii="Times New Roman" w:hAnsi="Times New Roman" w:cs="Times New Roman"/>
          <w:color w:val="000000" w:themeColor="text1"/>
        </w:rPr>
        <w:t>, which seeks to implement policy regarding the funding and support of Canadian endometriosis research</w:t>
      </w:r>
      <w:r w:rsidR="00550587" w:rsidRPr="005B426B">
        <w:rPr>
          <w:rFonts w:ascii="Times New Roman" w:hAnsi="Times New Roman" w:cs="Times New Roman"/>
          <w:color w:val="000000" w:themeColor="text1"/>
        </w:rPr>
        <w:t xml:space="preserve"> and to integrate visions for the </w:t>
      </w:r>
      <w:r w:rsidR="00463D01" w:rsidRPr="005B426B">
        <w:rPr>
          <w:rFonts w:ascii="Times New Roman" w:hAnsi="Times New Roman" w:cs="Times New Roman"/>
          <w:color w:val="000000" w:themeColor="text1"/>
        </w:rPr>
        <w:t>future</w:t>
      </w:r>
      <w:r w:rsidR="00550587" w:rsidRPr="005B426B">
        <w:rPr>
          <w:rFonts w:ascii="Times New Roman" w:hAnsi="Times New Roman" w:cs="Times New Roman"/>
          <w:color w:val="000000" w:themeColor="text1"/>
        </w:rPr>
        <w:t xml:space="preserve"> of endometriosis care</w:t>
      </w:r>
      <w:r w:rsidR="000B605B" w:rsidRPr="005B426B">
        <w:rPr>
          <w:rFonts w:ascii="Times New Roman" w:hAnsi="Times New Roman" w:cs="Times New Roman"/>
          <w:color w:val="000000" w:themeColor="text1"/>
        </w:rPr>
        <w:t xml:space="preserve"> (</w:t>
      </w:r>
      <w:r w:rsidR="00550587" w:rsidRPr="005B426B">
        <w:rPr>
          <w:rFonts w:ascii="Times New Roman" w:hAnsi="Times New Roman" w:cs="Times New Roman"/>
          <w:color w:val="000000" w:themeColor="text1"/>
        </w:rPr>
        <w:t>Wahl et al., 2020</w:t>
      </w:r>
      <w:r w:rsidR="000B605B" w:rsidRPr="005B426B">
        <w:rPr>
          <w:rFonts w:ascii="Times New Roman" w:hAnsi="Times New Roman" w:cs="Times New Roman"/>
          <w:color w:val="000000" w:themeColor="text1"/>
        </w:rPr>
        <w:t xml:space="preserve">). </w:t>
      </w:r>
      <w:r w:rsidR="00967DDF" w:rsidRPr="005B426B">
        <w:rPr>
          <w:rFonts w:ascii="Times New Roman" w:hAnsi="Times New Roman" w:cs="Times New Roman"/>
          <w:color w:val="000000" w:themeColor="text1"/>
        </w:rPr>
        <w:t xml:space="preserve"> </w:t>
      </w:r>
    </w:p>
    <w:p w14:paraId="3DAB4819" w14:textId="6A3647EE" w:rsidR="00005362" w:rsidRPr="005B426B" w:rsidRDefault="00005362"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Conclusion</w:t>
      </w:r>
    </w:p>
    <w:p w14:paraId="2ED2CE6A" w14:textId="1223DD0A" w:rsidR="007A3805" w:rsidRPr="005B426B" w:rsidRDefault="007D01E4" w:rsidP="007D01E4">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It is difficult to bring the present research to a conclusion. The notion of a conclusion suggests </w:t>
      </w:r>
      <w:r w:rsidR="00767A1C" w:rsidRPr="005B426B">
        <w:rPr>
          <w:rFonts w:ascii="Times New Roman" w:hAnsi="Times New Roman" w:cs="Times New Roman"/>
          <w:color w:val="000000" w:themeColor="text1"/>
        </w:rPr>
        <w:t>an ending, when really, it has only just begun.</w:t>
      </w:r>
      <w:r w:rsidR="005B7C30" w:rsidRPr="005B426B">
        <w:rPr>
          <w:rFonts w:ascii="Times New Roman" w:hAnsi="Times New Roman" w:cs="Times New Roman"/>
          <w:color w:val="000000" w:themeColor="text1"/>
        </w:rPr>
        <w:t xml:space="preserve"> </w:t>
      </w:r>
      <w:r w:rsidR="00767A1C" w:rsidRPr="005B426B">
        <w:rPr>
          <w:rFonts w:ascii="Times New Roman" w:hAnsi="Times New Roman" w:cs="Times New Roman"/>
          <w:color w:val="000000" w:themeColor="text1"/>
        </w:rPr>
        <w:t xml:space="preserve">There is an emerging body of literature on qualitative endometriosis research, largely conducted through feminist thought. </w:t>
      </w:r>
      <w:r w:rsidR="007617E0" w:rsidRPr="005B426B">
        <w:rPr>
          <w:rFonts w:ascii="Times New Roman" w:hAnsi="Times New Roman" w:cs="Times New Roman"/>
          <w:color w:val="000000" w:themeColor="text1"/>
        </w:rPr>
        <w:t>This research is important; it is a critical facet of how we can move towards an ethics of care</w:t>
      </w:r>
      <w:r w:rsidR="00C0024A" w:rsidRPr="005B426B">
        <w:rPr>
          <w:rFonts w:ascii="Times New Roman" w:hAnsi="Times New Roman" w:cs="Times New Roman"/>
          <w:color w:val="000000" w:themeColor="text1"/>
        </w:rPr>
        <w:t xml:space="preserve"> (</w:t>
      </w:r>
      <w:proofErr w:type="spellStart"/>
      <w:r w:rsidR="00C0024A" w:rsidRPr="005B426B">
        <w:rPr>
          <w:rFonts w:ascii="Times New Roman" w:hAnsi="Times New Roman" w:cs="Times New Roman"/>
          <w:color w:val="000000" w:themeColor="text1"/>
        </w:rPr>
        <w:t>Tronto</w:t>
      </w:r>
      <w:proofErr w:type="spellEnd"/>
      <w:r w:rsidR="00C0024A" w:rsidRPr="005B426B">
        <w:rPr>
          <w:rFonts w:ascii="Times New Roman" w:hAnsi="Times New Roman" w:cs="Times New Roman"/>
          <w:color w:val="000000" w:themeColor="text1"/>
        </w:rPr>
        <w:t>, 1993)</w:t>
      </w:r>
      <w:r w:rsidR="007617E0" w:rsidRPr="005B426B">
        <w:rPr>
          <w:rFonts w:ascii="Times New Roman" w:hAnsi="Times New Roman" w:cs="Times New Roman"/>
          <w:color w:val="000000" w:themeColor="text1"/>
        </w:rPr>
        <w:t xml:space="preserve">, providing more equitable, timely care, and an improved quality of life for endometriosis patients. </w:t>
      </w:r>
      <w:r w:rsidR="00D76D3B" w:rsidRPr="005B426B">
        <w:rPr>
          <w:rFonts w:ascii="Times New Roman" w:hAnsi="Times New Roman" w:cs="Times New Roman"/>
          <w:color w:val="000000" w:themeColor="text1"/>
        </w:rPr>
        <w:lastRenderedPageBreak/>
        <w:t xml:space="preserve">The present research has presented </w:t>
      </w:r>
      <w:r w:rsidR="00B03FD2" w:rsidRPr="005B426B">
        <w:rPr>
          <w:rFonts w:ascii="Times New Roman" w:hAnsi="Times New Roman" w:cs="Times New Roman"/>
          <w:color w:val="000000" w:themeColor="text1"/>
        </w:rPr>
        <w:t>disparities of feminin</w:t>
      </w:r>
      <w:r w:rsidR="00AC763C" w:rsidRPr="005B426B">
        <w:rPr>
          <w:rFonts w:ascii="Times New Roman" w:hAnsi="Times New Roman" w:cs="Times New Roman"/>
          <w:color w:val="000000" w:themeColor="text1"/>
        </w:rPr>
        <w:t>ized illness</w:t>
      </w:r>
      <w:r w:rsidR="00B03FD2" w:rsidRPr="005B426B">
        <w:rPr>
          <w:rFonts w:ascii="Times New Roman" w:hAnsi="Times New Roman" w:cs="Times New Roman"/>
          <w:color w:val="000000" w:themeColor="text1"/>
        </w:rPr>
        <w:t xml:space="preserve"> that have long existed</w:t>
      </w:r>
      <w:r w:rsidR="00AC763C" w:rsidRPr="005B426B">
        <w:rPr>
          <w:rFonts w:ascii="Times New Roman" w:hAnsi="Times New Roman" w:cs="Times New Roman"/>
          <w:color w:val="000000" w:themeColor="text1"/>
        </w:rPr>
        <w:t xml:space="preserve">. </w:t>
      </w:r>
      <w:r w:rsidR="00D4796C" w:rsidRPr="005B426B">
        <w:rPr>
          <w:rFonts w:ascii="Times New Roman" w:hAnsi="Times New Roman" w:cs="Times New Roman"/>
          <w:color w:val="000000" w:themeColor="text1"/>
        </w:rPr>
        <w:t>Furthermore, it has provided hope for the future of care as presented by endometriosis patients themselves.</w:t>
      </w:r>
      <w:r w:rsidR="00D83979" w:rsidRPr="005B426B">
        <w:rPr>
          <w:rFonts w:ascii="Times New Roman" w:hAnsi="Times New Roman" w:cs="Times New Roman"/>
          <w:color w:val="000000" w:themeColor="text1"/>
        </w:rPr>
        <w:t xml:space="preserve"> While the present research has</w:t>
      </w:r>
      <w:r w:rsidR="00B54D4A" w:rsidRPr="005B426B">
        <w:rPr>
          <w:rFonts w:ascii="Times New Roman" w:hAnsi="Times New Roman" w:cs="Times New Roman"/>
          <w:color w:val="000000" w:themeColor="text1"/>
        </w:rPr>
        <w:t xml:space="preserve"> presented the stark reality that so many endometriosis patients face, I </w:t>
      </w:r>
      <w:r w:rsidR="00DE3895" w:rsidRPr="005B426B">
        <w:rPr>
          <w:rFonts w:ascii="Times New Roman" w:hAnsi="Times New Roman" w:cs="Times New Roman"/>
          <w:color w:val="000000" w:themeColor="text1"/>
        </w:rPr>
        <w:t xml:space="preserve">complete </w:t>
      </w:r>
      <w:r w:rsidR="00B54D4A" w:rsidRPr="005B426B">
        <w:rPr>
          <w:rFonts w:ascii="Times New Roman" w:hAnsi="Times New Roman" w:cs="Times New Roman"/>
          <w:color w:val="000000" w:themeColor="text1"/>
        </w:rPr>
        <w:t xml:space="preserve">this </w:t>
      </w:r>
      <w:r w:rsidR="00463D01" w:rsidRPr="005B426B">
        <w:rPr>
          <w:rFonts w:ascii="Times New Roman" w:hAnsi="Times New Roman" w:cs="Times New Roman"/>
          <w:color w:val="000000" w:themeColor="text1"/>
        </w:rPr>
        <w:t>endeavour</w:t>
      </w:r>
      <w:r w:rsidR="00B54D4A" w:rsidRPr="005B426B">
        <w:rPr>
          <w:rFonts w:ascii="Times New Roman" w:hAnsi="Times New Roman" w:cs="Times New Roman"/>
          <w:color w:val="000000" w:themeColor="text1"/>
        </w:rPr>
        <w:t xml:space="preserve"> with hope.</w:t>
      </w:r>
      <w:r w:rsidR="00D4796C" w:rsidRPr="005B426B">
        <w:rPr>
          <w:rFonts w:ascii="Times New Roman" w:hAnsi="Times New Roman" w:cs="Times New Roman"/>
          <w:color w:val="000000" w:themeColor="text1"/>
        </w:rPr>
        <w:t xml:space="preserve"> </w:t>
      </w:r>
      <w:r w:rsidR="005C355D" w:rsidRPr="005B426B">
        <w:rPr>
          <w:rFonts w:ascii="Times New Roman" w:hAnsi="Times New Roman" w:cs="Times New Roman"/>
          <w:color w:val="000000" w:themeColor="text1"/>
        </w:rPr>
        <w:t>To conclud</w:t>
      </w:r>
      <w:r w:rsidR="009B6E8A" w:rsidRPr="005B426B">
        <w:rPr>
          <w:rFonts w:ascii="Times New Roman" w:hAnsi="Times New Roman" w:cs="Times New Roman"/>
          <w:color w:val="000000" w:themeColor="text1"/>
        </w:rPr>
        <w:t xml:space="preserve">e, </w:t>
      </w:r>
      <w:r w:rsidR="00D83979" w:rsidRPr="005B426B">
        <w:rPr>
          <w:rFonts w:ascii="Times New Roman" w:hAnsi="Times New Roman" w:cs="Times New Roman"/>
          <w:color w:val="000000" w:themeColor="text1"/>
        </w:rPr>
        <w:t>I want to leave my readers, my participants</w:t>
      </w:r>
      <w:r w:rsidR="00CC6D41" w:rsidRPr="005B426B">
        <w:rPr>
          <w:rFonts w:ascii="Times New Roman" w:hAnsi="Times New Roman" w:cs="Times New Roman"/>
          <w:color w:val="000000" w:themeColor="text1"/>
        </w:rPr>
        <w:t>, and the endometriosis community</w:t>
      </w:r>
      <w:r w:rsidR="00D83979" w:rsidRPr="005B426B">
        <w:rPr>
          <w:rFonts w:ascii="Times New Roman" w:hAnsi="Times New Roman" w:cs="Times New Roman"/>
          <w:color w:val="000000" w:themeColor="text1"/>
        </w:rPr>
        <w:t xml:space="preserve"> with a sentiment that remained with me throughout the duration of my </w:t>
      </w:r>
      <w:r w:rsidR="00687296" w:rsidRPr="005B426B">
        <w:rPr>
          <w:rFonts w:ascii="Times New Roman" w:hAnsi="Times New Roman" w:cs="Times New Roman"/>
          <w:color w:val="000000" w:themeColor="text1"/>
        </w:rPr>
        <w:t>research and</w:t>
      </w:r>
      <w:r w:rsidR="00B54D4A" w:rsidRPr="005B426B">
        <w:rPr>
          <w:rFonts w:ascii="Times New Roman" w:hAnsi="Times New Roman" w:cs="Times New Roman"/>
          <w:color w:val="000000" w:themeColor="text1"/>
        </w:rPr>
        <w:t xml:space="preserve"> remains still: I hope for a world in which</w:t>
      </w:r>
      <w:r w:rsidR="00144989" w:rsidRPr="005B426B">
        <w:rPr>
          <w:rFonts w:ascii="Times New Roman" w:hAnsi="Times New Roman" w:cs="Times New Roman"/>
          <w:color w:val="000000" w:themeColor="text1"/>
        </w:rPr>
        <w:t xml:space="preserve"> endometriosis patients speak, all will listen, a</w:t>
      </w:r>
      <w:r w:rsidR="00CC6D41" w:rsidRPr="005B426B">
        <w:rPr>
          <w:rFonts w:ascii="Times New Roman" w:hAnsi="Times New Roman" w:cs="Times New Roman"/>
          <w:color w:val="000000" w:themeColor="text1"/>
        </w:rPr>
        <w:t xml:space="preserve">nd I hope more than anything </w:t>
      </w:r>
      <w:r w:rsidR="00144989" w:rsidRPr="005B426B">
        <w:rPr>
          <w:rFonts w:ascii="Times New Roman" w:hAnsi="Times New Roman" w:cs="Times New Roman"/>
          <w:color w:val="000000" w:themeColor="text1"/>
        </w:rPr>
        <w:t>that when</w:t>
      </w:r>
      <w:r w:rsidR="00D83412" w:rsidRPr="005B426B">
        <w:rPr>
          <w:rFonts w:ascii="Times New Roman" w:hAnsi="Times New Roman" w:cs="Times New Roman"/>
          <w:color w:val="000000" w:themeColor="text1"/>
        </w:rPr>
        <w:t xml:space="preserve"> you do, your concerns are met with empathy, compassion, and the provision of equitable care. </w:t>
      </w:r>
    </w:p>
    <w:p w14:paraId="747681B7" w14:textId="2651AE75" w:rsidR="00005362" w:rsidRPr="005B426B" w:rsidRDefault="00005362"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Acknowledgements</w:t>
      </w:r>
    </w:p>
    <w:p w14:paraId="579F5AA8" w14:textId="24E24828" w:rsidR="00005362" w:rsidRPr="005B426B" w:rsidRDefault="00847D04" w:rsidP="005B7C30">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I have so much gratitude to all of those who have made the conduction of the present research possible.</w:t>
      </w:r>
      <w:r w:rsidR="005B7C30" w:rsidRPr="005B426B">
        <w:rPr>
          <w:rFonts w:ascii="Times New Roman" w:hAnsi="Times New Roman" w:cs="Times New Roman"/>
          <w:color w:val="000000" w:themeColor="text1"/>
        </w:rPr>
        <w:t xml:space="preserve"> </w:t>
      </w:r>
      <w:r w:rsidR="00C90BAD" w:rsidRPr="005B426B">
        <w:rPr>
          <w:rFonts w:ascii="Times New Roman" w:hAnsi="Times New Roman" w:cs="Times New Roman"/>
          <w:color w:val="000000" w:themeColor="text1"/>
        </w:rPr>
        <w:t xml:space="preserve">The </w:t>
      </w:r>
      <w:r w:rsidR="005A3A9D" w:rsidRPr="005B426B">
        <w:rPr>
          <w:rFonts w:ascii="Times New Roman" w:hAnsi="Times New Roman" w:cs="Times New Roman"/>
          <w:color w:val="000000" w:themeColor="text1"/>
        </w:rPr>
        <w:t>th</w:t>
      </w:r>
      <w:r w:rsidR="00AC763C" w:rsidRPr="005B426B">
        <w:rPr>
          <w:rFonts w:ascii="Times New Roman" w:hAnsi="Times New Roman" w:cs="Times New Roman"/>
          <w:color w:val="000000" w:themeColor="text1"/>
        </w:rPr>
        <w:t>ematic analysis</w:t>
      </w:r>
      <w:r w:rsidR="005A3A9D" w:rsidRPr="005B426B">
        <w:rPr>
          <w:rFonts w:ascii="Times New Roman" w:hAnsi="Times New Roman" w:cs="Times New Roman"/>
          <w:color w:val="000000" w:themeColor="text1"/>
        </w:rPr>
        <w:t xml:space="preserve"> on the page</w:t>
      </w:r>
      <w:r w:rsidR="007A3805" w:rsidRPr="005B426B">
        <w:rPr>
          <w:rFonts w:ascii="Times New Roman" w:hAnsi="Times New Roman" w:cs="Times New Roman"/>
          <w:color w:val="000000" w:themeColor="text1"/>
        </w:rPr>
        <w:t>s</w:t>
      </w:r>
      <w:r w:rsidR="005A3A9D" w:rsidRPr="005B426B">
        <w:rPr>
          <w:rFonts w:ascii="Times New Roman" w:hAnsi="Times New Roman" w:cs="Times New Roman"/>
          <w:color w:val="000000" w:themeColor="text1"/>
        </w:rPr>
        <w:t xml:space="preserve"> before you would not have come to fruition if it weren’t for the unwavering support of </w:t>
      </w:r>
      <w:r w:rsidR="005C6BF6" w:rsidRPr="005B426B">
        <w:rPr>
          <w:rFonts w:ascii="Times New Roman" w:hAnsi="Times New Roman" w:cs="Times New Roman"/>
          <w:color w:val="000000" w:themeColor="text1"/>
        </w:rPr>
        <w:t>my supervisors,</w:t>
      </w:r>
      <w:r w:rsidR="005A3A9D" w:rsidRPr="005B426B">
        <w:rPr>
          <w:rFonts w:ascii="Times New Roman" w:hAnsi="Times New Roman" w:cs="Times New Roman"/>
          <w:color w:val="000000" w:themeColor="text1"/>
        </w:rPr>
        <w:t xml:space="preserve"> Dr. Rochelle </w:t>
      </w:r>
      <w:r w:rsidR="005C6BF6" w:rsidRPr="005B426B">
        <w:rPr>
          <w:rFonts w:ascii="Times New Roman" w:hAnsi="Times New Roman" w:cs="Times New Roman"/>
          <w:color w:val="000000" w:themeColor="text1"/>
        </w:rPr>
        <w:t>Stevenson,</w:t>
      </w:r>
      <w:r w:rsidR="00967DDF" w:rsidRPr="005B426B">
        <w:rPr>
          <w:rFonts w:ascii="Times New Roman" w:hAnsi="Times New Roman" w:cs="Times New Roman"/>
          <w:color w:val="000000" w:themeColor="text1"/>
        </w:rPr>
        <w:t xml:space="preserve"> and </w:t>
      </w:r>
      <w:r w:rsidR="005A3A9D" w:rsidRPr="005B426B">
        <w:rPr>
          <w:rFonts w:ascii="Times New Roman" w:hAnsi="Times New Roman" w:cs="Times New Roman"/>
          <w:color w:val="000000" w:themeColor="text1"/>
        </w:rPr>
        <w:t>Dr. Jenny Shaw</w:t>
      </w:r>
      <w:r w:rsidR="00491382" w:rsidRPr="005B426B">
        <w:rPr>
          <w:rFonts w:ascii="Times New Roman" w:hAnsi="Times New Roman" w:cs="Times New Roman"/>
          <w:color w:val="000000" w:themeColor="text1"/>
        </w:rPr>
        <w:t xml:space="preserve">. </w:t>
      </w:r>
      <w:r w:rsidR="00386777" w:rsidRPr="005B426B">
        <w:rPr>
          <w:rFonts w:ascii="Times New Roman" w:hAnsi="Times New Roman" w:cs="Times New Roman"/>
          <w:color w:val="000000" w:themeColor="text1"/>
        </w:rPr>
        <w:t>Further, thank you to</w:t>
      </w:r>
      <w:r w:rsidR="005A3A9D" w:rsidRPr="005B426B">
        <w:rPr>
          <w:rFonts w:ascii="Times New Roman" w:hAnsi="Times New Roman" w:cs="Times New Roman"/>
          <w:color w:val="000000" w:themeColor="text1"/>
        </w:rPr>
        <w:t xml:space="preserve"> the research participants, who have </w:t>
      </w:r>
      <w:r w:rsidR="007A3805" w:rsidRPr="005B426B">
        <w:rPr>
          <w:rFonts w:ascii="Times New Roman" w:hAnsi="Times New Roman" w:cs="Times New Roman"/>
          <w:color w:val="000000" w:themeColor="text1"/>
        </w:rPr>
        <w:t xml:space="preserve">provided </w:t>
      </w:r>
      <w:r w:rsidR="005A3A9D" w:rsidRPr="005B426B">
        <w:rPr>
          <w:rFonts w:ascii="Times New Roman" w:hAnsi="Times New Roman" w:cs="Times New Roman"/>
          <w:color w:val="000000" w:themeColor="text1"/>
        </w:rPr>
        <w:t xml:space="preserve">their </w:t>
      </w:r>
      <w:r w:rsidR="002D3FC1" w:rsidRPr="005B426B">
        <w:rPr>
          <w:rFonts w:ascii="Times New Roman" w:hAnsi="Times New Roman" w:cs="Times New Roman"/>
          <w:color w:val="000000" w:themeColor="text1"/>
        </w:rPr>
        <w:t>insi</w:t>
      </w:r>
      <w:r w:rsidR="007A3805" w:rsidRPr="005B426B">
        <w:rPr>
          <w:rFonts w:ascii="Times New Roman" w:hAnsi="Times New Roman" w:cs="Times New Roman"/>
          <w:color w:val="000000" w:themeColor="text1"/>
        </w:rPr>
        <w:t xml:space="preserve">ght and </w:t>
      </w:r>
      <w:r w:rsidR="00AC763C" w:rsidRPr="005B426B">
        <w:rPr>
          <w:rFonts w:ascii="Times New Roman" w:hAnsi="Times New Roman" w:cs="Times New Roman"/>
          <w:color w:val="000000" w:themeColor="text1"/>
        </w:rPr>
        <w:t xml:space="preserve">have </w:t>
      </w:r>
      <w:r w:rsidR="007A3805" w:rsidRPr="005B426B">
        <w:rPr>
          <w:rFonts w:ascii="Times New Roman" w:hAnsi="Times New Roman" w:cs="Times New Roman"/>
          <w:color w:val="000000" w:themeColor="text1"/>
        </w:rPr>
        <w:t>facilitat</w:t>
      </w:r>
      <w:r w:rsidR="00AC763C" w:rsidRPr="005B426B">
        <w:rPr>
          <w:rFonts w:ascii="Times New Roman" w:hAnsi="Times New Roman" w:cs="Times New Roman"/>
          <w:color w:val="000000" w:themeColor="text1"/>
        </w:rPr>
        <w:t>ed</w:t>
      </w:r>
      <w:r w:rsidR="007A3805" w:rsidRPr="005B426B">
        <w:rPr>
          <w:rFonts w:ascii="Times New Roman" w:hAnsi="Times New Roman" w:cs="Times New Roman"/>
          <w:color w:val="000000" w:themeColor="text1"/>
        </w:rPr>
        <w:t xml:space="preserve"> the conduction of the present research.</w:t>
      </w:r>
      <w:r w:rsidR="00386777" w:rsidRPr="005B426B">
        <w:rPr>
          <w:rFonts w:ascii="Times New Roman" w:hAnsi="Times New Roman" w:cs="Times New Roman"/>
          <w:color w:val="000000" w:themeColor="text1"/>
        </w:rPr>
        <w:t xml:space="preserve"> </w:t>
      </w:r>
      <w:r w:rsidR="00491382" w:rsidRPr="005B426B">
        <w:rPr>
          <w:rFonts w:ascii="Times New Roman" w:hAnsi="Times New Roman" w:cs="Times New Roman"/>
          <w:color w:val="000000" w:themeColor="text1"/>
        </w:rPr>
        <w:t xml:space="preserve">Further, I have immense gratitude to have </w:t>
      </w:r>
      <w:r w:rsidR="008E6133" w:rsidRPr="005B426B">
        <w:rPr>
          <w:rFonts w:ascii="Times New Roman" w:hAnsi="Times New Roman" w:cs="Times New Roman"/>
          <w:color w:val="000000" w:themeColor="text1"/>
        </w:rPr>
        <w:t>received financial support</w:t>
      </w:r>
      <w:r w:rsidR="00431A02" w:rsidRPr="005B426B">
        <w:rPr>
          <w:rFonts w:ascii="Times New Roman" w:hAnsi="Times New Roman" w:cs="Times New Roman"/>
          <w:color w:val="000000" w:themeColor="text1"/>
        </w:rPr>
        <w:t xml:space="preserve"> via the </w:t>
      </w:r>
      <w:r w:rsidR="008E6133" w:rsidRPr="005B426B">
        <w:rPr>
          <w:rFonts w:ascii="Times New Roman" w:hAnsi="Times New Roman" w:cs="Times New Roman"/>
          <w:color w:val="000000" w:themeColor="text1"/>
        </w:rPr>
        <w:t>Undergraduate Research Experience Award Program</w:t>
      </w:r>
      <w:r w:rsidR="00C340F9" w:rsidRPr="005B426B">
        <w:rPr>
          <w:rFonts w:ascii="Times New Roman" w:hAnsi="Times New Roman" w:cs="Times New Roman"/>
          <w:color w:val="000000" w:themeColor="text1"/>
        </w:rPr>
        <w:t xml:space="preserve"> </w:t>
      </w:r>
      <w:r w:rsidR="008E6133" w:rsidRPr="005B426B">
        <w:rPr>
          <w:rFonts w:ascii="Times New Roman" w:hAnsi="Times New Roman" w:cs="Times New Roman"/>
          <w:color w:val="000000" w:themeColor="text1"/>
        </w:rPr>
        <w:t>for</w:t>
      </w:r>
      <w:r w:rsidR="00491382" w:rsidRPr="005B426B">
        <w:rPr>
          <w:rFonts w:ascii="Times New Roman" w:hAnsi="Times New Roman" w:cs="Times New Roman"/>
          <w:color w:val="000000" w:themeColor="text1"/>
        </w:rPr>
        <w:t xml:space="preserve"> the present research from Thompson Rivers University. </w:t>
      </w:r>
    </w:p>
    <w:p w14:paraId="50D8AEBF" w14:textId="122F5D73" w:rsidR="007A3805" w:rsidRPr="005B426B" w:rsidRDefault="00145979" w:rsidP="00005362">
      <w:pPr>
        <w:spacing w:line="480" w:lineRule="auto"/>
        <w:rPr>
          <w:rFonts w:ascii="Times New Roman" w:hAnsi="Times New Roman" w:cs="Times New Roman"/>
          <w:b/>
          <w:bCs/>
          <w:color w:val="000000" w:themeColor="text1"/>
        </w:rPr>
      </w:pPr>
      <w:r w:rsidRPr="005B426B">
        <w:rPr>
          <w:rFonts w:ascii="Times New Roman" w:hAnsi="Times New Roman" w:cs="Times New Roman"/>
          <w:b/>
          <w:bCs/>
          <w:color w:val="000000" w:themeColor="text1"/>
        </w:rPr>
        <w:t>Conflict of interest</w:t>
      </w:r>
    </w:p>
    <w:p w14:paraId="66272C92" w14:textId="77777777" w:rsidR="00A47188" w:rsidRPr="005B426B" w:rsidRDefault="00145979" w:rsidP="005B426B">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The author reports that</w:t>
      </w:r>
      <w:r w:rsidR="00967218" w:rsidRPr="005B426B">
        <w:rPr>
          <w:rFonts w:ascii="Times New Roman" w:hAnsi="Times New Roman" w:cs="Times New Roman"/>
          <w:color w:val="000000" w:themeColor="text1"/>
        </w:rPr>
        <w:t xml:space="preserve"> </w:t>
      </w:r>
      <w:r w:rsidRPr="005B426B">
        <w:rPr>
          <w:rFonts w:ascii="Times New Roman" w:hAnsi="Times New Roman" w:cs="Times New Roman"/>
          <w:color w:val="000000" w:themeColor="text1"/>
        </w:rPr>
        <w:t>she has no monetary o</w:t>
      </w:r>
      <w:r w:rsidR="001212F1" w:rsidRPr="005B426B">
        <w:rPr>
          <w:rFonts w:ascii="Times New Roman" w:hAnsi="Times New Roman" w:cs="Times New Roman"/>
          <w:color w:val="000000" w:themeColor="text1"/>
        </w:rPr>
        <w:t>r</w:t>
      </w:r>
      <w:r w:rsidRPr="005B426B">
        <w:rPr>
          <w:rFonts w:ascii="Times New Roman" w:hAnsi="Times New Roman" w:cs="Times New Roman"/>
          <w:color w:val="000000" w:themeColor="text1"/>
        </w:rPr>
        <w:t xml:space="preserve"> financial conflicts of interest</w:t>
      </w:r>
      <w:r w:rsidR="00967218" w:rsidRPr="005B426B">
        <w:rPr>
          <w:rFonts w:ascii="Times New Roman" w:hAnsi="Times New Roman" w:cs="Times New Roman"/>
          <w:color w:val="000000" w:themeColor="text1"/>
        </w:rPr>
        <w:t xml:space="preserve">. </w:t>
      </w:r>
      <w:r w:rsidR="00F275E0" w:rsidRPr="005B426B">
        <w:rPr>
          <w:rFonts w:ascii="Times New Roman" w:hAnsi="Times New Roman" w:cs="Times New Roman"/>
          <w:color w:val="000000" w:themeColor="text1"/>
        </w:rPr>
        <w:t xml:space="preserve"> </w:t>
      </w:r>
    </w:p>
    <w:p w14:paraId="13032AF5" w14:textId="77777777" w:rsidR="00B639FF" w:rsidRDefault="00B639FF" w:rsidP="00A47188">
      <w:pPr>
        <w:spacing w:line="480" w:lineRule="auto"/>
        <w:jc w:val="center"/>
        <w:rPr>
          <w:rFonts w:ascii="Times New Roman" w:hAnsi="Times New Roman" w:cs="Times New Roman"/>
          <w:b/>
          <w:bCs/>
        </w:rPr>
      </w:pPr>
    </w:p>
    <w:p w14:paraId="16E699FD" w14:textId="77777777" w:rsidR="00B639FF" w:rsidRDefault="00B639FF" w:rsidP="00A47188">
      <w:pPr>
        <w:spacing w:line="480" w:lineRule="auto"/>
        <w:jc w:val="center"/>
        <w:rPr>
          <w:rFonts w:ascii="Times New Roman" w:hAnsi="Times New Roman" w:cs="Times New Roman"/>
          <w:b/>
          <w:bCs/>
        </w:rPr>
      </w:pPr>
    </w:p>
    <w:p w14:paraId="0889FA73" w14:textId="77777777" w:rsidR="00B639FF" w:rsidRDefault="00B639FF" w:rsidP="00A47188">
      <w:pPr>
        <w:spacing w:line="480" w:lineRule="auto"/>
        <w:jc w:val="center"/>
        <w:rPr>
          <w:rFonts w:ascii="Times New Roman" w:hAnsi="Times New Roman" w:cs="Times New Roman"/>
          <w:b/>
          <w:bCs/>
        </w:rPr>
      </w:pPr>
    </w:p>
    <w:p w14:paraId="6AE89C99" w14:textId="77777777" w:rsidR="00B639FF" w:rsidRDefault="00B639FF" w:rsidP="00A47188">
      <w:pPr>
        <w:spacing w:line="480" w:lineRule="auto"/>
        <w:jc w:val="center"/>
        <w:rPr>
          <w:rFonts w:ascii="Times New Roman" w:hAnsi="Times New Roman" w:cs="Times New Roman"/>
          <w:b/>
          <w:bCs/>
        </w:rPr>
      </w:pPr>
    </w:p>
    <w:p w14:paraId="58940F76" w14:textId="77777777" w:rsidR="00B639FF" w:rsidRDefault="00B639FF" w:rsidP="00A47188">
      <w:pPr>
        <w:spacing w:line="480" w:lineRule="auto"/>
        <w:jc w:val="center"/>
        <w:rPr>
          <w:rFonts w:ascii="Times New Roman" w:hAnsi="Times New Roman" w:cs="Times New Roman"/>
          <w:b/>
          <w:bCs/>
        </w:rPr>
      </w:pPr>
    </w:p>
    <w:p w14:paraId="36CC49A1" w14:textId="78CC8194" w:rsidR="00005362" w:rsidRPr="00A47188" w:rsidRDefault="00D17248" w:rsidP="00A47188">
      <w:pPr>
        <w:spacing w:line="480" w:lineRule="auto"/>
        <w:jc w:val="center"/>
        <w:rPr>
          <w:rFonts w:ascii="Times New Roman" w:hAnsi="Times New Roman" w:cs="Times New Roman"/>
        </w:rPr>
      </w:pPr>
      <w:r w:rsidRPr="00202E3F">
        <w:rPr>
          <w:rFonts w:ascii="Times New Roman" w:hAnsi="Times New Roman" w:cs="Times New Roman"/>
          <w:b/>
          <w:bCs/>
        </w:rPr>
        <w:lastRenderedPageBreak/>
        <w:t>References</w:t>
      </w:r>
    </w:p>
    <w:p w14:paraId="5969FEB7" w14:textId="17A9B57B" w:rsidR="001E0B3D" w:rsidRPr="00A43AB5" w:rsidRDefault="001E0B3D" w:rsidP="006067F1">
      <w:pPr>
        <w:spacing w:line="480" w:lineRule="auto"/>
        <w:ind w:left="720" w:hanging="720"/>
        <w:rPr>
          <w:rFonts w:ascii="Times New Roman" w:hAnsi="Times New Roman" w:cs="Times New Roman"/>
        </w:rPr>
      </w:pPr>
      <w:r w:rsidRPr="001E0B3D">
        <w:rPr>
          <w:rFonts w:ascii="Times New Roman" w:hAnsi="Times New Roman" w:cs="Times New Roman"/>
        </w:rPr>
        <w:t xml:space="preserve">Agarwal, S. K., </w:t>
      </w:r>
      <w:proofErr w:type="spellStart"/>
      <w:r w:rsidRPr="001E0B3D">
        <w:rPr>
          <w:rFonts w:ascii="Times New Roman" w:hAnsi="Times New Roman" w:cs="Times New Roman"/>
        </w:rPr>
        <w:t>Chapron</w:t>
      </w:r>
      <w:proofErr w:type="spellEnd"/>
      <w:r w:rsidRPr="001E0B3D">
        <w:rPr>
          <w:rFonts w:ascii="Times New Roman" w:hAnsi="Times New Roman" w:cs="Times New Roman"/>
        </w:rPr>
        <w:t xml:space="preserve">, C., Giudice, L. C., Laufer, M. R., Leyland, N., </w:t>
      </w:r>
      <w:proofErr w:type="spellStart"/>
      <w:r w:rsidRPr="001E0B3D">
        <w:rPr>
          <w:rFonts w:ascii="Times New Roman" w:hAnsi="Times New Roman" w:cs="Times New Roman"/>
        </w:rPr>
        <w:t>Miss</w:t>
      </w:r>
      <w:r>
        <w:rPr>
          <w:rFonts w:ascii="Times New Roman" w:hAnsi="Times New Roman" w:cs="Times New Roman"/>
        </w:rPr>
        <w:t>mer</w:t>
      </w:r>
      <w:proofErr w:type="spellEnd"/>
      <w:r>
        <w:rPr>
          <w:rFonts w:ascii="Times New Roman" w:hAnsi="Times New Roman" w:cs="Times New Roman"/>
        </w:rPr>
        <w:t xml:space="preserve">, S. A., Singh, S. S., </w:t>
      </w:r>
      <w:r w:rsidR="00DA3370">
        <w:rPr>
          <w:rFonts w:ascii="Times New Roman" w:hAnsi="Times New Roman" w:cs="Times New Roman"/>
        </w:rPr>
        <w:t xml:space="preserve">&amp; Taylor, H. S. (2018). Clinical diagnosis of endometriosis: a call to action. </w:t>
      </w:r>
      <w:r w:rsidR="00DA3370">
        <w:rPr>
          <w:rFonts w:ascii="Times New Roman" w:hAnsi="Times New Roman" w:cs="Times New Roman"/>
          <w:i/>
          <w:iCs/>
        </w:rPr>
        <w:t>American Journal of Obstetrics &amp; Gynecology</w:t>
      </w:r>
      <w:r w:rsidR="00A43AB5">
        <w:rPr>
          <w:rFonts w:ascii="Times New Roman" w:hAnsi="Times New Roman" w:cs="Times New Roman"/>
          <w:i/>
          <w:iCs/>
        </w:rPr>
        <w:t>,</w:t>
      </w:r>
      <w:r w:rsidR="00DA3370">
        <w:rPr>
          <w:rFonts w:ascii="Times New Roman" w:hAnsi="Times New Roman" w:cs="Times New Roman"/>
          <w:i/>
          <w:iCs/>
        </w:rPr>
        <w:t xml:space="preserve"> </w:t>
      </w:r>
      <w:r w:rsidR="00A43AB5">
        <w:rPr>
          <w:rFonts w:ascii="Times New Roman" w:hAnsi="Times New Roman" w:cs="Times New Roman"/>
          <w:i/>
          <w:iCs/>
        </w:rPr>
        <w:t>220</w:t>
      </w:r>
      <w:r w:rsidR="00A43AB5">
        <w:rPr>
          <w:rFonts w:ascii="Times New Roman" w:hAnsi="Times New Roman" w:cs="Times New Roman"/>
        </w:rPr>
        <w:t xml:space="preserve">(4), 354-364. </w:t>
      </w:r>
      <w:hyperlink r:id="rId8" w:history="1">
        <w:r w:rsidR="00A43AB5" w:rsidRPr="00DE3DA7">
          <w:rPr>
            <w:rStyle w:val="Hyperlink"/>
            <w:rFonts w:ascii="Times New Roman" w:hAnsi="Times New Roman" w:cs="Times New Roman"/>
          </w:rPr>
          <w:t>https://doi.org/10.1016/j.ajog.2018.12.039</w:t>
        </w:r>
      </w:hyperlink>
    </w:p>
    <w:p w14:paraId="0D29528E" w14:textId="7DA7B510" w:rsidR="008E4807" w:rsidRPr="008E4807" w:rsidRDefault="008E4807" w:rsidP="006067F1">
      <w:pPr>
        <w:spacing w:line="480" w:lineRule="auto"/>
        <w:ind w:left="720" w:hanging="720"/>
        <w:rPr>
          <w:rFonts w:ascii="Times New Roman" w:hAnsi="Times New Roman" w:cs="Times New Roman"/>
        </w:rPr>
      </w:pPr>
      <w:r w:rsidRPr="005B426B">
        <w:rPr>
          <w:rFonts w:ascii="Times New Roman" w:hAnsi="Times New Roman" w:cs="Times New Roman"/>
        </w:rPr>
        <w:t xml:space="preserve">Bullo, S. (2018). </w:t>
      </w:r>
      <w:r w:rsidRPr="008E4807">
        <w:rPr>
          <w:rFonts w:ascii="Times New Roman" w:hAnsi="Times New Roman" w:cs="Times New Roman"/>
        </w:rPr>
        <w:t xml:space="preserve">Exploring </w:t>
      </w:r>
      <w:r w:rsidR="00B92381">
        <w:rPr>
          <w:rFonts w:ascii="Times New Roman" w:hAnsi="Times New Roman" w:cs="Times New Roman"/>
        </w:rPr>
        <w:t>d</w:t>
      </w:r>
      <w:r w:rsidRPr="008E4807">
        <w:rPr>
          <w:rFonts w:ascii="Times New Roman" w:hAnsi="Times New Roman" w:cs="Times New Roman"/>
        </w:rPr>
        <w:t xml:space="preserve">isempowerment in </w:t>
      </w:r>
      <w:r w:rsidR="00B92381">
        <w:rPr>
          <w:rFonts w:ascii="Times New Roman" w:hAnsi="Times New Roman" w:cs="Times New Roman"/>
        </w:rPr>
        <w:t>w</w:t>
      </w:r>
      <w:r w:rsidRPr="008E4807">
        <w:rPr>
          <w:rFonts w:ascii="Times New Roman" w:hAnsi="Times New Roman" w:cs="Times New Roman"/>
        </w:rPr>
        <w:t xml:space="preserve">omen's </w:t>
      </w:r>
      <w:r w:rsidR="00B92381">
        <w:rPr>
          <w:rFonts w:ascii="Times New Roman" w:hAnsi="Times New Roman" w:cs="Times New Roman"/>
        </w:rPr>
        <w:t>a</w:t>
      </w:r>
      <w:r w:rsidRPr="008E4807">
        <w:rPr>
          <w:rFonts w:ascii="Times New Roman" w:hAnsi="Times New Roman" w:cs="Times New Roman"/>
        </w:rPr>
        <w:t xml:space="preserve">ccounts of </w:t>
      </w:r>
      <w:r w:rsidR="00B92381">
        <w:rPr>
          <w:rFonts w:ascii="Times New Roman" w:hAnsi="Times New Roman" w:cs="Times New Roman"/>
        </w:rPr>
        <w:t>e</w:t>
      </w:r>
      <w:r w:rsidRPr="008E4807">
        <w:rPr>
          <w:rFonts w:ascii="Times New Roman" w:hAnsi="Times New Roman" w:cs="Times New Roman"/>
        </w:rPr>
        <w:t xml:space="preserve">ndometriosis </w:t>
      </w:r>
      <w:r w:rsidR="00B92381">
        <w:rPr>
          <w:rFonts w:ascii="Times New Roman" w:hAnsi="Times New Roman" w:cs="Times New Roman"/>
        </w:rPr>
        <w:t>e</w:t>
      </w:r>
      <w:r w:rsidRPr="008E4807">
        <w:rPr>
          <w:rFonts w:ascii="Times New Roman" w:hAnsi="Times New Roman" w:cs="Times New Roman"/>
        </w:rPr>
        <w:t xml:space="preserve">xperiences. </w:t>
      </w:r>
      <w:r w:rsidRPr="00B92381">
        <w:rPr>
          <w:rFonts w:ascii="Times New Roman" w:hAnsi="Times New Roman" w:cs="Times New Roman"/>
          <w:i/>
          <w:iCs/>
        </w:rPr>
        <w:t>Discourse &amp; Communication</w:t>
      </w:r>
      <w:r w:rsidR="00B92381">
        <w:rPr>
          <w:rFonts w:ascii="Times New Roman" w:hAnsi="Times New Roman" w:cs="Times New Roman"/>
        </w:rPr>
        <w:t>,</w:t>
      </w:r>
      <w:r w:rsidRPr="008E4807">
        <w:rPr>
          <w:rFonts w:ascii="Times New Roman" w:hAnsi="Times New Roman" w:cs="Times New Roman"/>
        </w:rPr>
        <w:t xml:space="preserve"> </w:t>
      </w:r>
      <w:r w:rsidRPr="00B92381">
        <w:rPr>
          <w:rFonts w:ascii="Times New Roman" w:hAnsi="Times New Roman" w:cs="Times New Roman"/>
          <w:i/>
          <w:iCs/>
        </w:rPr>
        <w:t>12</w:t>
      </w:r>
      <w:r w:rsidRPr="008E4807">
        <w:rPr>
          <w:rFonts w:ascii="Times New Roman" w:hAnsi="Times New Roman" w:cs="Times New Roman"/>
        </w:rPr>
        <w:t>(6), 569-586.</w:t>
      </w:r>
      <w:r w:rsidR="00B92381">
        <w:rPr>
          <w:rFonts w:ascii="Times New Roman" w:hAnsi="Times New Roman" w:cs="Times New Roman"/>
        </w:rPr>
        <w:t xml:space="preserve"> </w:t>
      </w:r>
      <w:hyperlink r:id="rId9" w:history="1">
        <w:r w:rsidRPr="00B92381">
          <w:rPr>
            <w:rStyle w:val="Hyperlink"/>
            <w:rFonts w:ascii="Times New Roman" w:hAnsi="Times New Roman" w:cs="Times New Roman"/>
          </w:rPr>
          <w:t>10.1177/1750481318771430</w:t>
        </w:r>
      </w:hyperlink>
    </w:p>
    <w:p w14:paraId="0550DC5E" w14:textId="3E5987B7" w:rsidR="008E4807" w:rsidRDefault="008E4807" w:rsidP="006067F1">
      <w:pPr>
        <w:spacing w:line="480" w:lineRule="auto"/>
        <w:ind w:left="720" w:hanging="720"/>
        <w:rPr>
          <w:rFonts w:ascii="Times New Roman" w:hAnsi="Times New Roman" w:cs="Times New Roman"/>
        </w:rPr>
      </w:pPr>
      <w:r w:rsidRPr="00DB1A27">
        <w:rPr>
          <w:rFonts w:ascii="Times New Roman" w:hAnsi="Times New Roman" w:cs="Times New Roman"/>
          <w:lang w:val="es-ES"/>
        </w:rPr>
        <w:t xml:space="preserve">Cole, J., </w:t>
      </w:r>
      <w:proofErr w:type="spellStart"/>
      <w:r w:rsidRPr="00DB1A27">
        <w:rPr>
          <w:rFonts w:ascii="Times New Roman" w:hAnsi="Times New Roman" w:cs="Times New Roman"/>
          <w:lang w:val="es-ES"/>
        </w:rPr>
        <w:t>Grogan</w:t>
      </w:r>
      <w:proofErr w:type="spellEnd"/>
      <w:r w:rsidRPr="00DB1A27">
        <w:rPr>
          <w:rFonts w:ascii="Times New Roman" w:hAnsi="Times New Roman" w:cs="Times New Roman"/>
          <w:lang w:val="es-ES"/>
        </w:rPr>
        <w:t xml:space="preserve">, S., &amp; </w:t>
      </w:r>
      <w:proofErr w:type="spellStart"/>
      <w:r w:rsidRPr="00DB1A27">
        <w:rPr>
          <w:rFonts w:ascii="Times New Roman" w:hAnsi="Times New Roman" w:cs="Times New Roman"/>
          <w:lang w:val="es-ES"/>
        </w:rPr>
        <w:t>Turley</w:t>
      </w:r>
      <w:proofErr w:type="spellEnd"/>
      <w:r w:rsidRPr="00DB1A27">
        <w:rPr>
          <w:rFonts w:ascii="Times New Roman" w:hAnsi="Times New Roman" w:cs="Times New Roman"/>
          <w:lang w:val="es-ES"/>
        </w:rPr>
        <w:t xml:space="preserve">, E. (2021). </w:t>
      </w:r>
      <w:r w:rsidRPr="008E4807">
        <w:rPr>
          <w:rFonts w:ascii="Times New Roman" w:hAnsi="Times New Roman" w:cs="Times New Roman"/>
        </w:rPr>
        <w:t xml:space="preserve">“The </w:t>
      </w:r>
      <w:proofErr w:type="gramStart"/>
      <w:r w:rsidR="000B7652">
        <w:rPr>
          <w:rFonts w:ascii="Times New Roman" w:hAnsi="Times New Roman" w:cs="Times New Roman"/>
        </w:rPr>
        <w:t>m</w:t>
      </w:r>
      <w:r w:rsidRPr="008E4807">
        <w:rPr>
          <w:rFonts w:ascii="Times New Roman" w:hAnsi="Times New Roman" w:cs="Times New Roman"/>
        </w:rPr>
        <w:t xml:space="preserve">ost </w:t>
      </w:r>
      <w:r w:rsidR="000B7652">
        <w:rPr>
          <w:rFonts w:ascii="Times New Roman" w:hAnsi="Times New Roman" w:cs="Times New Roman"/>
        </w:rPr>
        <w:t>l</w:t>
      </w:r>
      <w:r w:rsidRPr="008E4807">
        <w:rPr>
          <w:rFonts w:ascii="Times New Roman" w:hAnsi="Times New Roman" w:cs="Times New Roman"/>
        </w:rPr>
        <w:t>onely</w:t>
      </w:r>
      <w:proofErr w:type="gramEnd"/>
      <w:r w:rsidRPr="008E4807">
        <w:rPr>
          <w:rFonts w:ascii="Times New Roman" w:hAnsi="Times New Roman" w:cs="Times New Roman"/>
        </w:rPr>
        <w:t xml:space="preserve"> </w:t>
      </w:r>
      <w:r w:rsidR="000B7652">
        <w:rPr>
          <w:rFonts w:ascii="Times New Roman" w:hAnsi="Times New Roman" w:cs="Times New Roman"/>
        </w:rPr>
        <w:t>c</w:t>
      </w:r>
      <w:r w:rsidRPr="008E4807">
        <w:rPr>
          <w:rFonts w:ascii="Times New Roman" w:hAnsi="Times New Roman" w:cs="Times New Roman"/>
        </w:rPr>
        <w:t xml:space="preserve">ondition I </w:t>
      </w:r>
      <w:r w:rsidR="000B7652">
        <w:rPr>
          <w:rFonts w:ascii="Times New Roman" w:hAnsi="Times New Roman" w:cs="Times New Roman"/>
        </w:rPr>
        <w:t>c</w:t>
      </w:r>
      <w:r w:rsidRPr="008E4807">
        <w:rPr>
          <w:rFonts w:ascii="Times New Roman" w:hAnsi="Times New Roman" w:cs="Times New Roman"/>
        </w:rPr>
        <w:t xml:space="preserve">an </w:t>
      </w:r>
      <w:r w:rsidR="000B7652">
        <w:rPr>
          <w:rFonts w:ascii="Times New Roman" w:hAnsi="Times New Roman" w:cs="Times New Roman"/>
        </w:rPr>
        <w:t>i</w:t>
      </w:r>
      <w:r w:rsidRPr="008E4807">
        <w:rPr>
          <w:rFonts w:ascii="Times New Roman" w:hAnsi="Times New Roman" w:cs="Times New Roman"/>
        </w:rPr>
        <w:t xml:space="preserve">magine”: Psychosocial </w:t>
      </w:r>
      <w:r w:rsidR="000B7652">
        <w:rPr>
          <w:rFonts w:ascii="Times New Roman" w:hAnsi="Times New Roman" w:cs="Times New Roman"/>
        </w:rPr>
        <w:t>i</w:t>
      </w:r>
      <w:r w:rsidRPr="008E4807">
        <w:rPr>
          <w:rFonts w:ascii="Times New Roman" w:hAnsi="Times New Roman" w:cs="Times New Roman"/>
        </w:rPr>
        <w:t xml:space="preserve">mpacts of </w:t>
      </w:r>
      <w:r w:rsidR="000B7652">
        <w:rPr>
          <w:rFonts w:ascii="Times New Roman" w:hAnsi="Times New Roman" w:cs="Times New Roman"/>
        </w:rPr>
        <w:t>e</w:t>
      </w:r>
      <w:r w:rsidRPr="008E4807">
        <w:rPr>
          <w:rFonts w:ascii="Times New Roman" w:hAnsi="Times New Roman" w:cs="Times New Roman"/>
        </w:rPr>
        <w:t xml:space="preserve">ndometriosis on </w:t>
      </w:r>
      <w:r w:rsidR="000B7652">
        <w:rPr>
          <w:rFonts w:ascii="Times New Roman" w:hAnsi="Times New Roman" w:cs="Times New Roman"/>
        </w:rPr>
        <w:t>w</w:t>
      </w:r>
      <w:r w:rsidRPr="008E4807">
        <w:rPr>
          <w:rFonts w:ascii="Times New Roman" w:hAnsi="Times New Roman" w:cs="Times New Roman"/>
        </w:rPr>
        <w:t xml:space="preserve">omen’s </w:t>
      </w:r>
      <w:r w:rsidR="000B7652">
        <w:rPr>
          <w:rFonts w:ascii="Times New Roman" w:hAnsi="Times New Roman" w:cs="Times New Roman"/>
        </w:rPr>
        <w:t>i</w:t>
      </w:r>
      <w:r w:rsidRPr="008E4807">
        <w:rPr>
          <w:rFonts w:ascii="Times New Roman" w:hAnsi="Times New Roman" w:cs="Times New Roman"/>
        </w:rPr>
        <w:t xml:space="preserve">dentity. </w:t>
      </w:r>
      <w:r w:rsidRPr="000B7652">
        <w:rPr>
          <w:rFonts w:ascii="Times New Roman" w:hAnsi="Times New Roman" w:cs="Times New Roman"/>
          <w:i/>
          <w:iCs/>
        </w:rPr>
        <w:t>Feminism &amp; Psychology</w:t>
      </w:r>
      <w:r w:rsidR="000B7652">
        <w:rPr>
          <w:rFonts w:ascii="Times New Roman" w:hAnsi="Times New Roman" w:cs="Times New Roman"/>
        </w:rPr>
        <w:t xml:space="preserve">, </w:t>
      </w:r>
      <w:r w:rsidRPr="000B7652">
        <w:rPr>
          <w:rFonts w:ascii="Times New Roman" w:hAnsi="Times New Roman" w:cs="Times New Roman"/>
          <w:i/>
          <w:iCs/>
        </w:rPr>
        <w:t>31</w:t>
      </w:r>
      <w:r w:rsidRPr="008E4807">
        <w:rPr>
          <w:rFonts w:ascii="Times New Roman" w:hAnsi="Times New Roman" w:cs="Times New Roman"/>
        </w:rPr>
        <w:t>(2), 171-191.</w:t>
      </w:r>
      <w:hyperlink r:id="rId10" w:history="1">
        <w:r w:rsidRPr="0004345F">
          <w:rPr>
            <w:rStyle w:val="Hyperlink"/>
            <w:rFonts w:ascii="Times New Roman" w:hAnsi="Times New Roman" w:cs="Times New Roman"/>
          </w:rPr>
          <w:t>10.1177/0959353520930602</w:t>
        </w:r>
      </w:hyperlink>
    </w:p>
    <w:p w14:paraId="773A8362" w14:textId="39E09F48" w:rsidR="0040128C" w:rsidRDefault="0040128C" w:rsidP="006067F1">
      <w:pPr>
        <w:spacing w:line="480" w:lineRule="auto"/>
        <w:ind w:left="480" w:hanging="480"/>
        <w:rPr>
          <w:rFonts w:ascii="Times New Roman" w:eastAsia="Times New Roman" w:hAnsi="Times New Roman" w:cs="Times New Roman"/>
        </w:rPr>
      </w:pPr>
      <w:r w:rsidRPr="0040128C">
        <w:rPr>
          <w:rFonts w:ascii="Times New Roman" w:eastAsia="Times New Roman" w:hAnsi="Times New Roman" w:cs="Times New Roman"/>
        </w:rPr>
        <w:t xml:space="preserve">Crenshaw, K. W. (1989). Demarginalizing the </w:t>
      </w:r>
      <w:r w:rsidR="0004345F">
        <w:rPr>
          <w:rFonts w:ascii="Times New Roman" w:eastAsia="Times New Roman" w:hAnsi="Times New Roman" w:cs="Times New Roman"/>
        </w:rPr>
        <w:t>i</w:t>
      </w:r>
      <w:r w:rsidRPr="0040128C">
        <w:rPr>
          <w:rFonts w:ascii="Times New Roman" w:eastAsia="Times New Roman" w:hAnsi="Times New Roman" w:cs="Times New Roman"/>
        </w:rPr>
        <w:t xml:space="preserve">ntersection of </w:t>
      </w:r>
      <w:r w:rsidR="0004345F">
        <w:rPr>
          <w:rFonts w:ascii="Times New Roman" w:eastAsia="Times New Roman" w:hAnsi="Times New Roman" w:cs="Times New Roman"/>
        </w:rPr>
        <w:t>r</w:t>
      </w:r>
      <w:r w:rsidRPr="0040128C">
        <w:rPr>
          <w:rFonts w:ascii="Times New Roman" w:eastAsia="Times New Roman" w:hAnsi="Times New Roman" w:cs="Times New Roman"/>
        </w:rPr>
        <w:t xml:space="preserve">ace and </w:t>
      </w:r>
      <w:r w:rsidR="0004345F">
        <w:rPr>
          <w:rFonts w:ascii="Times New Roman" w:eastAsia="Times New Roman" w:hAnsi="Times New Roman" w:cs="Times New Roman"/>
        </w:rPr>
        <w:t>s</w:t>
      </w:r>
      <w:r w:rsidRPr="0040128C">
        <w:rPr>
          <w:rFonts w:ascii="Times New Roman" w:eastAsia="Times New Roman" w:hAnsi="Times New Roman" w:cs="Times New Roman"/>
        </w:rPr>
        <w:t xml:space="preserve">ex: A Black </w:t>
      </w:r>
      <w:r w:rsidR="0004345F">
        <w:rPr>
          <w:rFonts w:ascii="Times New Roman" w:eastAsia="Times New Roman" w:hAnsi="Times New Roman" w:cs="Times New Roman"/>
        </w:rPr>
        <w:t>f</w:t>
      </w:r>
      <w:r w:rsidRPr="0040128C">
        <w:rPr>
          <w:rFonts w:ascii="Times New Roman" w:eastAsia="Times New Roman" w:hAnsi="Times New Roman" w:cs="Times New Roman"/>
        </w:rPr>
        <w:t xml:space="preserve">eminist </w:t>
      </w:r>
      <w:r w:rsidR="0004345F">
        <w:rPr>
          <w:rFonts w:ascii="Times New Roman" w:eastAsia="Times New Roman" w:hAnsi="Times New Roman" w:cs="Times New Roman"/>
        </w:rPr>
        <w:t>c</w:t>
      </w:r>
      <w:r w:rsidRPr="0040128C">
        <w:rPr>
          <w:rFonts w:ascii="Times New Roman" w:eastAsia="Times New Roman" w:hAnsi="Times New Roman" w:cs="Times New Roman"/>
        </w:rPr>
        <w:t xml:space="preserve">ritique of </w:t>
      </w:r>
      <w:r w:rsidR="0004345F">
        <w:rPr>
          <w:rFonts w:ascii="Times New Roman" w:eastAsia="Times New Roman" w:hAnsi="Times New Roman" w:cs="Times New Roman"/>
        </w:rPr>
        <w:t>a</w:t>
      </w:r>
      <w:r w:rsidRPr="0040128C">
        <w:rPr>
          <w:rFonts w:ascii="Times New Roman" w:eastAsia="Times New Roman" w:hAnsi="Times New Roman" w:cs="Times New Roman"/>
        </w:rPr>
        <w:t xml:space="preserve">ntidiscrimination </w:t>
      </w:r>
      <w:r w:rsidR="0004345F">
        <w:rPr>
          <w:rFonts w:ascii="Times New Roman" w:eastAsia="Times New Roman" w:hAnsi="Times New Roman" w:cs="Times New Roman"/>
        </w:rPr>
        <w:t>d</w:t>
      </w:r>
      <w:r w:rsidRPr="0040128C">
        <w:rPr>
          <w:rFonts w:ascii="Times New Roman" w:eastAsia="Times New Roman" w:hAnsi="Times New Roman" w:cs="Times New Roman"/>
        </w:rPr>
        <w:t xml:space="preserve">octrine, </w:t>
      </w:r>
      <w:r w:rsidR="0004345F">
        <w:rPr>
          <w:rFonts w:ascii="Times New Roman" w:eastAsia="Times New Roman" w:hAnsi="Times New Roman" w:cs="Times New Roman"/>
        </w:rPr>
        <w:t>f</w:t>
      </w:r>
      <w:r w:rsidRPr="0040128C">
        <w:rPr>
          <w:rFonts w:ascii="Times New Roman" w:eastAsia="Times New Roman" w:hAnsi="Times New Roman" w:cs="Times New Roman"/>
        </w:rPr>
        <w:t xml:space="preserve">eminist </w:t>
      </w:r>
      <w:r w:rsidR="0004345F">
        <w:rPr>
          <w:rFonts w:ascii="Times New Roman" w:eastAsia="Times New Roman" w:hAnsi="Times New Roman" w:cs="Times New Roman"/>
        </w:rPr>
        <w:t>t</w:t>
      </w:r>
      <w:r w:rsidRPr="0040128C">
        <w:rPr>
          <w:rFonts w:ascii="Times New Roman" w:eastAsia="Times New Roman" w:hAnsi="Times New Roman" w:cs="Times New Roman"/>
        </w:rPr>
        <w:t xml:space="preserve">heory and </w:t>
      </w:r>
      <w:r w:rsidR="0004345F">
        <w:rPr>
          <w:rFonts w:ascii="Times New Roman" w:eastAsia="Times New Roman" w:hAnsi="Times New Roman" w:cs="Times New Roman"/>
        </w:rPr>
        <w:t>a</w:t>
      </w:r>
      <w:r w:rsidRPr="0040128C">
        <w:rPr>
          <w:rFonts w:ascii="Times New Roman" w:eastAsia="Times New Roman" w:hAnsi="Times New Roman" w:cs="Times New Roman"/>
        </w:rPr>
        <w:t xml:space="preserve">ntiracist </w:t>
      </w:r>
      <w:r w:rsidR="0004345F">
        <w:rPr>
          <w:rFonts w:ascii="Times New Roman" w:eastAsia="Times New Roman" w:hAnsi="Times New Roman" w:cs="Times New Roman"/>
        </w:rPr>
        <w:t>p</w:t>
      </w:r>
      <w:r w:rsidRPr="0040128C">
        <w:rPr>
          <w:rFonts w:ascii="Times New Roman" w:eastAsia="Times New Roman" w:hAnsi="Times New Roman" w:cs="Times New Roman"/>
        </w:rPr>
        <w:t xml:space="preserve">olitics. </w:t>
      </w:r>
      <w:r w:rsidRPr="0040128C">
        <w:rPr>
          <w:rFonts w:ascii="Times New Roman" w:eastAsia="Times New Roman" w:hAnsi="Times New Roman" w:cs="Times New Roman"/>
          <w:i/>
          <w:iCs/>
        </w:rPr>
        <w:t>The University of Chicago Legal Forum</w:t>
      </w:r>
      <w:r w:rsidRPr="0040128C">
        <w:rPr>
          <w:rFonts w:ascii="Times New Roman" w:eastAsia="Times New Roman" w:hAnsi="Times New Roman" w:cs="Times New Roman"/>
        </w:rPr>
        <w:t xml:space="preserve">, </w:t>
      </w:r>
      <w:r w:rsidRPr="0040128C">
        <w:rPr>
          <w:rFonts w:ascii="Times New Roman" w:eastAsia="Times New Roman" w:hAnsi="Times New Roman" w:cs="Times New Roman"/>
          <w:i/>
          <w:iCs/>
        </w:rPr>
        <w:t>140</w:t>
      </w:r>
      <w:r w:rsidRPr="0040128C">
        <w:rPr>
          <w:rFonts w:ascii="Times New Roman" w:eastAsia="Times New Roman" w:hAnsi="Times New Roman" w:cs="Times New Roman"/>
        </w:rPr>
        <w:t>, 139–167.</w:t>
      </w:r>
      <w:r w:rsidR="0004345F" w:rsidRPr="0004345F">
        <w:t xml:space="preserve"> </w:t>
      </w:r>
      <w:hyperlink r:id="rId11" w:history="1">
        <w:r w:rsidR="0004345F" w:rsidRPr="00DE3DA7">
          <w:rPr>
            <w:rStyle w:val="Hyperlink"/>
            <w:rFonts w:ascii="Times New Roman" w:eastAsia="Times New Roman" w:hAnsi="Times New Roman" w:cs="Times New Roman"/>
          </w:rPr>
          <w:t>https://chicagounbound.uchicago.edu/cgi/viewcontent.cgi?article=1052&amp;context=uclf</w:t>
        </w:r>
      </w:hyperlink>
    </w:p>
    <w:p w14:paraId="1C003181" w14:textId="590F2099" w:rsidR="0040128C" w:rsidRDefault="0040128C" w:rsidP="006067F1">
      <w:pPr>
        <w:spacing w:line="480" w:lineRule="auto"/>
        <w:ind w:left="480" w:hanging="480"/>
        <w:rPr>
          <w:rFonts w:ascii="Times New Roman" w:eastAsia="Times New Roman" w:hAnsi="Times New Roman" w:cs="Times New Roman"/>
        </w:rPr>
      </w:pPr>
      <w:r w:rsidRPr="0040128C">
        <w:rPr>
          <w:rFonts w:ascii="Times New Roman" w:eastAsia="Times New Roman" w:hAnsi="Times New Roman" w:cs="Times New Roman"/>
        </w:rPr>
        <w:t xml:space="preserve">Crenshaw, K. W. (1991). Mapping the </w:t>
      </w:r>
      <w:r w:rsidR="000504C9">
        <w:rPr>
          <w:rFonts w:ascii="Times New Roman" w:eastAsia="Times New Roman" w:hAnsi="Times New Roman" w:cs="Times New Roman"/>
        </w:rPr>
        <w:t>m</w:t>
      </w:r>
      <w:r w:rsidRPr="0040128C">
        <w:rPr>
          <w:rFonts w:ascii="Times New Roman" w:eastAsia="Times New Roman" w:hAnsi="Times New Roman" w:cs="Times New Roman"/>
        </w:rPr>
        <w:t xml:space="preserve">argins: </w:t>
      </w:r>
      <w:r w:rsidR="000504C9">
        <w:rPr>
          <w:rFonts w:ascii="Times New Roman" w:eastAsia="Times New Roman" w:hAnsi="Times New Roman" w:cs="Times New Roman"/>
        </w:rPr>
        <w:t>i</w:t>
      </w:r>
      <w:r w:rsidRPr="0040128C">
        <w:rPr>
          <w:rFonts w:ascii="Times New Roman" w:eastAsia="Times New Roman" w:hAnsi="Times New Roman" w:cs="Times New Roman"/>
        </w:rPr>
        <w:t xml:space="preserve">ntersectionality, </w:t>
      </w:r>
      <w:r w:rsidR="000504C9">
        <w:rPr>
          <w:rFonts w:ascii="Times New Roman" w:eastAsia="Times New Roman" w:hAnsi="Times New Roman" w:cs="Times New Roman"/>
        </w:rPr>
        <w:t>i</w:t>
      </w:r>
      <w:r w:rsidRPr="0040128C">
        <w:rPr>
          <w:rFonts w:ascii="Times New Roman" w:eastAsia="Times New Roman" w:hAnsi="Times New Roman" w:cs="Times New Roman"/>
        </w:rPr>
        <w:t xml:space="preserve">dentity </w:t>
      </w:r>
      <w:r w:rsidR="000504C9">
        <w:rPr>
          <w:rFonts w:ascii="Times New Roman" w:eastAsia="Times New Roman" w:hAnsi="Times New Roman" w:cs="Times New Roman"/>
        </w:rPr>
        <w:t>p</w:t>
      </w:r>
      <w:r w:rsidRPr="0040128C">
        <w:rPr>
          <w:rFonts w:ascii="Times New Roman" w:eastAsia="Times New Roman" w:hAnsi="Times New Roman" w:cs="Times New Roman"/>
        </w:rPr>
        <w:t xml:space="preserve">olitics, and </w:t>
      </w:r>
      <w:r w:rsidR="000504C9">
        <w:rPr>
          <w:rFonts w:ascii="Times New Roman" w:eastAsia="Times New Roman" w:hAnsi="Times New Roman" w:cs="Times New Roman"/>
        </w:rPr>
        <w:t>v</w:t>
      </w:r>
      <w:r w:rsidRPr="0040128C">
        <w:rPr>
          <w:rFonts w:ascii="Times New Roman" w:eastAsia="Times New Roman" w:hAnsi="Times New Roman" w:cs="Times New Roman"/>
        </w:rPr>
        <w:t xml:space="preserve">iolence </w:t>
      </w:r>
      <w:r w:rsidR="000504C9">
        <w:rPr>
          <w:rFonts w:ascii="Times New Roman" w:eastAsia="Times New Roman" w:hAnsi="Times New Roman" w:cs="Times New Roman"/>
        </w:rPr>
        <w:t>a</w:t>
      </w:r>
      <w:r w:rsidRPr="0040128C">
        <w:rPr>
          <w:rFonts w:ascii="Times New Roman" w:eastAsia="Times New Roman" w:hAnsi="Times New Roman" w:cs="Times New Roman"/>
        </w:rPr>
        <w:t xml:space="preserve">gainst </w:t>
      </w:r>
      <w:r w:rsidR="000504C9">
        <w:rPr>
          <w:rFonts w:ascii="Times New Roman" w:eastAsia="Times New Roman" w:hAnsi="Times New Roman" w:cs="Times New Roman"/>
        </w:rPr>
        <w:t>w</w:t>
      </w:r>
      <w:r w:rsidRPr="0040128C">
        <w:rPr>
          <w:rFonts w:ascii="Times New Roman" w:eastAsia="Times New Roman" w:hAnsi="Times New Roman" w:cs="Times New Roman"/>
        </w:rPr>
        <w:t xml:space="preserve">omen of </w:t>
      </w:r>
      <w:r w:rsidR="000504C9">
        <w:rPr>
          <w:rFonts w:ascii="Times New Roman" w:eastAsia="Times New Roman" w:hAnsi="Times New Roman" w:cs="Times New Roman"/>
        </w:rPr>
        <w:t>c</w:t>
      </w:r>
      <w:r w:rsidRPr="0040128C">
        <w:rPr>
          <w:rFonts w:ascii="Times New Roman" w:eastAsia="Times New Roman" w:hAnsi="Times New Roman" w:cs="Times New Roman"/>
        </w:rPr>
        <w:t xml:space="preserve">olor. </w:t>
      </w:r>
      <w:r w:rsidRPr="0040128C">
        <w:rPr>
          <w:rFonts w:ascii="Times New Roman" w:eastAsia="Times New Roman" w:hAnsi="Times New Roman" w:cs="Times New Roman"/>
          <w:i/>
          <w:iCs/>
        </w:rPr>
        <w:t>Stanford Law Review</w:t>
      </w:r>
      <w:r w:rsidRPr="0040128C">
        <w:rPr>
          <w:rFonts w:ascii="Times New Roman" w:eastAsia="Times New Roman" w:hAnsi="Times New Roman" w:cs="Times New Roman"/>
        </w:rPr>
        <w:t xml:space="preserve">, </w:t>
      </w:r>
      <w:r w:rsidRPr="0040128C">
        <w:rPr>
          <w:rFonts w:ascii="Times New Roman" w:eastAsia="Times New Roman" w:hAnsi="Times New Roman" w:cs="Times New Roman"/>
          <w:i/>
          <w:iCs/>
        </w:rPr>
        <w:t>43</w:t>
      </w:r>
      <w:r w:rsidRPr="0040128C">
        <w:rPr>
          <w:rFonts w:ascii="Times New Roman" w:eastAsia="Times New Roman" w:hAnsi="Times New Roman" w:cs="Times New Roman"/>
        </w:rPr>
        <w:t>(6), 1241–1299</w:t>
      </w:r>
      <w:r w:rsidR="003A372B">
        <w:rPr>
          <w:rFonts w:ascii="Times New Roman" w:eastAsia="Times New Roman" w:hAnsi="Times New Roman" w:cs="Times New Roman"/>
        </w:rPr>
        <w:t>.</w:t>
      </w:r>
      <w:r w:rsidR="000504C9">
        <w:rPr>
          <w:rFonts w:ascii="Times New Roman" w:eastAsia="Times New Roman" w:hAnsi="Times New Roman" w:cs="Times New Roman"/>
        </w:rPr>
        <w:t xml:space="preserve"> </w:t>
      </w:r>
      <w:hyperlink r:id="rId12" w:history="1">
        <w:r w:rsidR="000504C9" w:rsidRPr="00DE3DA7">
          <w:rPr>
            <w:rStyle w:val="Hyperlink"/>
            <w:rFonts w:ascii="Times New Roman" w:eastAsia="Times New Roman" w:hAnsi="Times New Roman" w:cs="Times New Roman"/>
          </w:rPr>
          <w:t>https://doi.org/10.2307/1229039</w:t>
        </w:r>
      </w:hyperlink>
    </w:p>
    <w:p w14:paraId="6166B1D7" w14:textId="3ED2E426" w:rsidR="003A372B" w:rsidRDefault="0024192B"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Dancet, E. A. F., Apers, S., Kremer, J. A. M., </w:t>
      </w:r>
      <w:proofErr w:type="spellStart"/>
      <w:r>
        <w:rPr>
          <w:rFonts w:ascii="Times New Roman" w:eastAsia="Times New Roman" w:hAnsi="Times New Roman" w:cs="Times New Roman"/>
        </w:rPr>
        <w:t>Nelen</w:t>
      </w:r>
      <w:proofErr w:type="spellEnd"/>
      <w:r>
        <w:rPr>
          <w:rFonts w:ascii="Times New Roman" w:eastAsia="Times New Roman" w:hAnsi="Times New Roman" w:cs="Times New Roman"/>
        </w:rPr>
        <w:t xml:space="preserve">, W. L. D. M., </w:t>
      </w:r>
      <w:proofErr w:type="spellStart"/>
      <w:r>
        <w:rPr>
          <w:rFonts w:ascii="Times New Roman" w:eastAsia="Times New Roman" w:hAnsi="Times New Roman" w:cs="Times New Roman"/>
        </w:rPr>
        <w:t>Sermeus</w:t>
      </w:r>
      <w:proofErr w:type="spellEnd"/>
      <w:r>
        <w:rPr>
          <w:rFonts w:ascii="Times New Roman" w:eastAsia="Times New Roman" w:hAnsi="Times New Roman" w:cs="Times New Roman"/>
        </w:rPr>
        <w:t xml:space="preserve">, W., &amp; </w:t>
      </w:r>
      <w:proofErr w:type="spellStart"/>
      <w:r>
        <w:rPr>
          <w:rFonts w:ascii="Times New Roman" w:eastAsia="Times New Roman" w:hAnsi="Times New Roman" w:cs="Times New Roman"/>
        </w:rPr>
        <w:t>D’Hooghe</w:t>
      </w:r>
      <w:proofErr w:type="spellEnd"/>
      <w:r>
        <w:rPr>
          <w:rFonts w:ascii="Times New Roman" w:eastAsia="Times New Roman" w:hAnsi="Times New Roman" w:cs="Times New Roman"/>
        </w:rPr>
        <w:t xml:space="preserve">, T. M. (2014). The patient-centeredness of endometriosis care and targets for improvement: A systematic review. </w:t>
      </w:r>
      <w:r w:rsidR="003D2878">
        <w:rPr>
          <w:rFonts w:ascii="Times New Roman" w:eastAsia="Times New Roman" w:hAnsi="Times New Roman" w:cs="Times New Roman"/>
          <w:i/>
          <w:iCs/>
        </w:rPr>
        <w:t>Gynecologic and Obstetric Investigation, 78</w:t>
      </w:r>
      <w:r w:rsidR="003D2878">
        <w:rPr>
          <w:rFonts w:ascii="Times New Roman" w:eastAsia="Times New Roman" w:hAnsi="Times New Roman" w:cs="Times New Roman"/>
        </w:rPr>
        <w:t xml:space="preserve">, 69-80. </w:t>
      </w:r>
      <w:hyperlink r:id="rId13" w:history="1">
        <w:r w:rsidR="003D2878" w:rsidRPr="00DE3DA7">
          <w:rPr>
            <w:rStyle w:val="Hyperlink"/>
            <w:rFonts w:ascii="Times New Roman" w:eastAsia="Times New Roman" w:hAnsi="Times New Roman" w:cs="Times New Roman"/>
          </w:rPr>
          <w:t>http://dx.doi.org/10.1159%2F000358392</w:t>
        </w:r>
      </w:hyperlink>
    </w:p>
    <w:p w14:paraId="69F41A73" w14:textId="4D79AC02" w:rsidR="00D90C76" w:rsidRPr="00D90C76" w:rsidRDefault="00D90C76"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lastRenderedPageBreak/>
        <w:t xml:space="preserve">Denny, E. &amp; Mann, C. H. (2007). Endometriosis-associated </w:t>
      </w:r>
      <w:r w:rsidR="00463D01">
        <w:rPr>
          <w:rFonts w:ascii="Times New Roman" w:eastAsia="Times New Roman" w:hAnsi="Times New Roman" w:cs="Times New Roman"/>
        </w:rPr>
        <w:t>dyspareunia</w:t>
      </w:r>
      <w:r>
        <w:rPr>
          <w:rFonts w:ascii="Times New Roman" w:eastAsia="Times New Roman" w:hAnsi="Times New Roman" w:cs="Times New Roman"/>
        </w:rPr>
        <w:t xml:space="preserve">: The impact on women’s lives. </w:t>
      </w:r>
      <w:r w:rsidR="00463D01">
        <w:rPr>
          <w:rFonts w:ascii="Times New Roman" w:eastAsia="Times New Roman" w:hAnsi="Times New Roman" w:cs="Times New Roman"/>
          <w:i/>
          <w:iCs/>
        </w:rPr>
        <w:t>Journal</w:t>
      </w:r>
      <w:r>
        <w:rPr>
          <w:rFonts w:ascii="Times New Roman" w:eastAsia="Times New Roman" w:hAnsi="Times New Roman" w:cs="Times New Roman"/>
          <w:i/>
          <w:iCs/>
        </w:rPr>
        <w:t xml:space="preserve"> of Family Planning and Reproductive Health, 33</w:t>
      </w:r>
      <w:r>
        <w:rPr>
          <w:rFonts w:ascii="Times New Roman" w:eastAsia="Times New Roman" w:hAnsi="Times New Roman" w:cs="Times New Roman"/>
        </w:rPr>
        <w:t xml:space="preserve">(3), 189-193. </w:t>
      </w:r>
      <w:hyperlink r:id="rId14" w:history="1">
        <w:r w:rsidRPr="00A6320B">
          <w:rPr>
            <w:rStyle w:val="Hyperlink"/>
            <w:rFonts w:ascii="Times New Roman" w:eastAsia="Times New Roman" w:hAnsi="Times New Roman" w:cs="Times New Roman"/>
          </w:rPr>
          <w:t>10.</w:t>
        </w:r>
        <w:r w:rsidR="00A6320B" w:rsidRPr="00A6320B">
          <w:rPr>
            <w:rStyle w:val="Hyperlink"/>
            <w:rFonts w:ascii="Times New Roman" w:eastAsia="Times New Roman" w:hAnsi="Times New Roman" w:cs="Times New Roman"/>
          </w:rPr>
          <w:t>1783/14711807781004831</w:t>
        </w:r>
      </w:hyperlink>
    </w:p>
    <w:p w14:paraId="1E4B5FD3" w14:textId="6F865F42" w:rsidR="00BD635E" w:rsidRPr="00782BD2" w:rsidRDefault="00BD635E"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Firestone, S. (</w:t>
      </w:r>
      <w:r w:rsidR="00E4584F">
        <w:rPr>
          <w:rFonts w:ascii="Times New Roman" w:eastAsia="Times New Roman" w:hAnsi="Times New Roman" w:cs="Times New Roman"/>
        </w:rPr>
        <w:t xml:space="preserve">1970). </w:t>
      </w:r>
      <w:r w:rsidR="00E4584F">
        <w:rPr>
          <w:rFonts w:ascii="Times New Roman" w:eastAsia="Times New Roman" w:hAnsi="Times New Roman" w:cs="Times New Roman"/>
          <w:i/>
          <w:iCs/>
        </w:rPr>
        <w:t xml:space="preserve">The </w:t>
      </w:r>
      <w:r w:rsidR="00936C45">
        <w:rPr>
          <w:rFonts w:ascii="Times New Roman" w:eastAsia="Times New Roman" w:hAnsi="Times New Roman" w:cs="Times New Roman"/>
          <w:i/>
          <w:iCs/>
        </w:rPr>
        <w:t>d</w:t>
      </w:r>
      <w:r w:rsidR="00E4584F">
        <w:rPr>
          <w:rFonts w:ascii="Times New Roman" w:eastAsia="Times New Roman" w:hAnsi="Times New Roman" w:cs="Times New Roman"/>
          <w:i/>
          <w:iCs/>
        </w:rPr>
        <w:t xml:space="preserve">ialectic of </w:t>
      </w:r>
      <w:r w:rsidR="00936C45">
        <w:rPr>
          <w:rFonts w:ascii="Times New Roman" w:eastAsia="Times New Roman" w:hAnsi="Times New Roman" w:cs="Times New Roman"/>
          <w:i/>
          <w:iCs/>
        </w:rPr>
        <w:t>s</w:t>
      </w:r>
      <w:r w:rsidR="00E4584F">
        <w:rPr>
          <w:rFonts w:ascii="Times New Roman" w:eastAsia="Times New Roman" w:hAnsi="Times New Roman" w:cs="Times New Roman"/>
          <w:i/>
          <w:iCs/>
        </w:rPr>
        <w:t xml:space="preserve">ex: </w:t>
      </w:r>
      <w:r w:rsidR="00782BD2">
        <w:rPr>
          <w:rFonts w:ascii="Times New Roman" w:eastAsia="Times New Roman" w:hAnsi="Times New Roman" w:cs="Times New Roman"/>
          <w:i/>
          <w:iCs/>
        </w:rPr>
        <w:t xml:space="preserve">The </w:t>
      </w:r>
      <w:r w:rsidR="00936C45">
        <w:rPr>
          <w:rFonts w:ascii="Times New Roman" w:eastAsia="Times New Roman" w:hAnsi="Times New Roman" w:cs="Times New Roman"/>
          <w:i/>
          <w:iCs/>
        </w:rPr>
        <w:t>c</w:t>
      </w:r>
      <w:r w:rsidR="00782BD2">
        <w:rPr>
          <w:rFonts w:ascii="Times New Roman" w:eastAsia="Times New Roman" w:hAnsi="Times New Roman" w:cs="Times New Roman"/>
          <w:i/>
          <w:iCs/>
        </w:rPr>
        <w:t xml:space="preserve">ase for </w:t>
      </w:r>
      <w:r w:rsidR="00936C45">
        <w:rPr>
          <w:rFonts w:ascii="Times New Roman" w:eastAsia="Times New Roman" w:hAnsi="Times New Roman" w:cs="Times New Roman"/>
          <w:i/>
          <w:iCs/>
        </w:rPr>
        <w:t>f</w:t>
      </w:r>
      <w:r w:rsidR="00782BD2">
        <w:rPr>
          <w:rFonts w:ascii="Times New Roman" w:eastAsia="Times New Roman" w:hAnsi="Times New Roman" w:cs="Times New Roman"/>
          <w:i/>
          <w:iCs/>
        </w:rPr>
        <w:t xml:space="preserve">eminist </w:t>
      </w:r>
      <w:r w:rsidR="00936C45">
        <w:rPr>
          <w:rFonts w:ascii="Times New Roman" w:eastAsia="Times New Roman" w:hAnsi="Times New Roman" w:cs="Times New Roman"/>
          <w:i/>
          <w:iCs/>
        </w:rPr>
        <w:t>r</w:t>
      </w:r>
      <w:r w:rsidR="00782BD2">
        <w:rPr>
          <w:rFonts w:ascii="Times New Roman" w:eastAsia="Times New Roman" w:hAnsi="Times New Roman" w:cs="Times New Roman"/>
          <w:i/>
          <w:iCs/>
        </w:rPr>
        <w:t xml:space="preserve">evolution. </w:t>
      </w:r>
      <w:r w:rsidR="00782BD2">
        <w:rPr>
          <w:rFonts w:ascii="Times New Roman" w:eastAsia="Times New Roman" w:hAnsi="Times New Roman" w:cs="Times New Roman"/>
        </w:rPr>
        <w:t xml:space="preserve">Morrow. </w:t>
      </w:r>
    </w:p>
    <w:p w14:paraId="4288A0B1" w14:textId="616FEB0F" w:rsidR="00782BD2" w:rsidRPr="00774EAA" w:rsidRDefault="00782BD2" w:rsidP="00782BD2">
      <w:pPr>
        <w:spacing w:line="480" w:lineRule="auto"/>
        <w:ind w:left="480" w:hanging="480"/>
        <w:rPr>
          <w:rFonts w:ascii="Times New Roman" w:eastAsia="Times New Roman" w:hAnsi="Times New Roman" w:cs="Times New Roman"/>
          <w:lang w:val="en-US"/>
        </w:rPr>
      </w:pPr>
      <w:r>
        <w:rPr>
          <w:rFonts w:ascii="Times New Roman" w:eastAsia="Times New Roman" w:hAnsi="Times New Roman" w:cs="Times New Roman"/>
        </w:rPr>
        <w:t xml:space="preserve">Franks, M. (2002). Feminisms and cross-ideological feminist social research: Standpoint, situatedness and positionality—Developing cross-ideological feminist research. </w:t>
      </w:r>
      <w:r>
        <w:rPr>
          <w:rFonts w:ascii="Times New Roman" w:eastAsia="Times New Roman" w:hAnsi="Times New Roman" w:cs="Times New Roman"/>
          <w:i/>
          <w:iCs/>
        </w:rPr>
        <w:t>Journal of International Women’s Studies 3</w:t>
      </w:r>
      <w:r>
        <w:rPr>
          <w:rFonts w:ascii="Times New Roman" w:eastAsia="Times New Roman" w:hAnsi="Times New Roman" w:cs="Times New Roman"/>
        </w:rPr>
        <w:t xml:space="preserve">(2), 38-50. </w:t>
      </w:r>
      <w:hyperlink r:id="rId15" w:history="1">
        <w:r w:rsidRPr="00514EA7">
          <w:rPr>
            <w:rStyle w:val="Hyperlink"/>
            <w:rFonts w:ascii="Times New Roman" w:eastAsia="Times New Roman" w:hAnsi="Times New Roman" w:cs="Times New Roman"/>
            <w:lang w:val="en-US"/>
          </w:rPr>
          <w:t>https://vc.bridgew.edu/jiws/vol3/iss2/3</w:t>
        </w:r>
      </w:hyperlink>
    </w:p>
    <w:p w14:paraId="0E897594" w14:textId="44351AE5" w:rsidR="00782BD2" w:rsidRPr="00CF777B" w:rsidRDefault="00782BD2" w:rsidP="00782BD2">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Gilman, C. P. (189</w:t>
      </w:r>
      <w:r w:rsidR="0085158D">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i/>
          <w:iCs/>
        </w:rPr>
        <w:t xml:space="preserve">The </w:t>
      </w:r>
      <w:r w:rsidR="00936C45">
        <w:rPr>
          <w:rFonts w:ascii="Times New Roman" w:eastAsia="Times New Roman" w:hAnsi="Times New Roman" w:cs="Times New Roman"/>
          <w:i/>
          <w:iCs/>
        </w:rPr>
        <w:t>y</w:t>
      </w:r>
      <w:r>
        <w:rPr>
          <w:rFonts w:ascii="Times New Roman" w:eastAsia="Times New Roman" w:hAnsi="Times New Roman" w:cs="Times New Roman"/>
          <w:i/>
          <w:iCs/>
        </w:rPr>
        <w:t xml:space="preserve">ellow </w:t>
      </w:r>
      <w:r w:rsidR="00936C45">
        <w:rPr>
          <w:rFonts w:ascii="Times New Roman" w:eastAsia="Times New Roman" w:hAnsi="Times New Roman" w:cs="Times New Roman"/>
          <w:i/>
          <w:iCs/>
        </w:rPr>
        <w:t>w</w:t>
      </w:r>
      <w:r>
        <w:rPr>
          <w:rFonts w:ascii="Times New Roman" w:eastAsia="Times New Roman" w:hAnsi="Times New Roman" w:cs="Times New Roman"/>
          <w:i/>
          <w:iCs/>
        </w:rPr>
        <w:t>allpaper</w:t>
      </w:r>
      <w:r w:rsidR="0085158D">
        <w:rPr>
          <w:rFonts w:ascii="Times New Roman" w:eastAsia="Times New Roman" w:hAnsi="Times New Roman" w:cs="Times New Roman"/>
          <w:i/>
          <w:iCs/>
        </w:rPr>
        <w:t xml:space="preserve">. </w:t>
      </w:r>
      <w:r w:rsidR="0085158D">
        <w:rPr>
          <w:rFonts w:ascii="Times New Roman" w:eastAsia="Times New Roman" w:hAnsi="Times New Roman" w:cs="Times New Roman"/>
        </w:rPr>
        <w:t xml:space="preserve">Virago Press. </w:t>
      </w:r>
      <w:r>
        <w:rPr>
          <w:rFonts w:ascii="Times New Roman" w:eastAsia="Times New Roman" w:hAnsi="Times New Roman" w:cs="Times New Roman"/>
        </w:rPr>
        <w:t xml:space="preserve"> </w:t>
      </w:r>
    </w:p>
    <w:p w14:paraId="54722B39" w14:textId="46823853" w:rsidR="00895ECD" w:rsidRDefault="00895ECD" w:rsidP="00895ECD">
      <w:pPr>
        <w:spacing w:line="480" w:lineRule="auto"/>
        <w:ind w:left="480" w:hanging="480"/>
        <w:rPr>
          <w:rFonts w:ascii="Times New Roman" w:eastAsia="Times New Roman" w:hAnsi="Times New Roman" w:cs="Times New Roman"/>
        </w:rPr>
      </w:pPr>
      <w:r w:rsidRPr="00895ECD">
        <w:rPr>
          <w:rFonts w:ascii="Times New Roman" w:eastAsia="Times New Roman" w:hAnsi="Times New Roman" w:cs="Times New Roman"/>
        </w:rPr>
        <w:t xml:space="preserve">Jensen, J. T., </w:t>
      </w:r>
      <w:proofErr w:type="spellStart"/>
      <w:r w:rsidRPr="00895ECD">
        <w:rPr>
          <w:rFonts w:ascii="Times New Roman" w:eastAsia="Times New Roman" w:hAnsi="Times New Roman" w:cs="Times New Roman"/>
        </w:rPr>
        <w:t>Schlaff</w:t>
      </w:r>
      <w:proofErr w:type="spellEnd"/>
      <w:r w:rsidRPr="00895ECD">
        <w:rPr>
          <w:rFonts w:ascii="Times New Roman" w:eastAsia="Times New Roman" w:hAnsi="Times New Roman" w:cs="Times New Roman"/>
        </w:rPr>
        <w:t xml:space="preserve">, W., Gordon, K. (2018). Use of combined hormonal contraceptives for the treatment of endometriosis related pain: a systematic review of the evidence. </w:t>
      </w:r>
      <w:r w:rsidRPr="00895ECD">
        <w:rPr>
          <w:rFonts w:ascii="Times New Roman" w:eastAsia="Times New Roman" w:hAnsi="Times New Roman" w:cs="Times New Roman"/>
          <w:i/>
          <w:iCs/>
        </w:rPr>
        <w:t>Fertility and Sterility</w:t>
      </w:r>
      <w:r w:rsidR="00EE255E">
        <w:rPr>
          <w:rFonts w:ascii="Times New Roman" w:eastAsia="Times New Roman" w:hAnsi="Times New Roman" w:cs="Times New Roman"/>
          <w:i/>
          <w:iCs/>
        </w:rPr>
        <w:t>,</w:t>
      </w:r>
      <w:r w:rsidRPr="00895ECD">
        <w:rPr>
          <w:rFonts w:ascii="Times New Roman" w:eastAsia="Times New Roman" w:hAnsi="Times New Roman" w:cs="Times New Roman"/>
          <w:i/>
          <w:iCs/>
        </w:rPr>
        <w:t xml:space="preserve"> 110</w:t>
      </w:r>
      <w:r w:rsidRPr="00895ECD">
        <w:rPr>
          <w:rFonts w:ascii="Times New Roman" w:eastAsia="Times New Roman" w:hAnsi="Times New Roman" w:cs="Times New Roman"/>
        </w:rPr>
        <w:t xml:space="preserve">(1), 137-152. </w:t>
      </w:r>
      <w:hyperlink r:id="rId16" w:history="1">
        <w:r w:rsidRPr="00895ECD">
          <w:rPr>
            <w:rStyle w:val="Hyperlink"/>
            <w:rFonts w:ascii="Times New Roman" w:eastAsia="Times New Roman" w:hAnsi="Times New Roman" w:cs="Times New Roman"/>
            <w:lang w:val="en-US"/>
          </w:rPr>
          <w:t>https://doi.org/10.1016/j.fertnstert.2018.03.012</w:t>
        </w:r>
      </w:hyperlink>
    </w:p>
    <w:p w14:paraId="24406DC5" w14:textId="25BAE0F0" w:rsidR="00DC7B4D" w:rsidRDefault="00F14CAA"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Hamberg, K. (2008). Gender bias in medicine. </w:t>
      </w:r>
      <w:r>
        <w:rPr>
          <w:rFonts w:ascii="Times New Roman" w:eastAsia="Times New Roman" w:hAnsi="Times New Roman" w:cs="Times New Roman"/>
          <w:i/>
          <w:iCs/>
        </w:rPr>
        <w:t>Women’s Health, 4</w:t>
      </w:r>
      <w:r>
        <w:rPr>
          <w:rFonts w:ascii="Times New Roman" w:eastAsia="Times New Roman" w:hAnsi="Times New Roman" w:cs="Times New Roman"/>
        </w:rPr>
        <w:t>(3), 237-243.</w:t>
      </w:r>
      <w:r w:rsidR="00CA4F67">
        <w:rPr>
          <w:rFonts w:ascii="Times New Roman" w:eastAsia="Times New Roman" w:hAnsi="Times New Roman" w:cs="Times New Roman"/>
        </w:rPr>
        <w:t xml:space="preserve"> </w:t>
      </w:r>
      <w:hyperlink r:id="rId17" w:history="1">
        <w:r w:rsidRPr="00641168">
          <w:rPr>
            <w:rStyle w:val="Hyperlink"/>
            <w:rFonts w:ascii="Times New Roman" w:eastAsia="Times New Roman" w:hAnsi="Times New Roman" w:cs="Times New Roman"/>
          </w:rPr>
          <w:t>10.</w:t>
        </w:r>
        <w:r w:rsidR="00DC7B4D" w:rsidRPr="00641168">
          <w:rPr>
            <w:rStyle w:val="Hyperlink"/>
            <w:rFonts w:ascii="Times New Roman" w:eastAsia="Times New Roman" w:hAnsi="Times New Roman" w:cs="Times New Roman"/>
          </w:rPr>
          <w:t>2217/17455057</w:t>
        </w:r>
      </w:hyperlink>
    </w:p>
    <w:p w14:paraId="2B7DF5F8" w14:textId="6DF018FE" w:rsidR="00D11EB3" w:rsidRPr="006723EA" w:rsidRDefault="00D11EB3"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Hawkey, A., Chalmers, K. J., </w:t>
      </w:r>
      <w:proofErr w:type="spellStart"/>
      <w:r>
        <w:rPr>
          <w:rFonts w:ascii="Times New Roman" w:eastAsia="Times New Roman" w:hAnsi="Times New Roman" w:cs="Times New Roman"/>
        </w:rPr>
        <w:t>Micheal</w:t>
      </w:r>
      <w:proofErr w:type="spellEnd"/>
      <w:r>
        <w:rPr>
          <w:rFonts w:ascii="Times New Roman" w:eastAsia="Times New Roman" w:hAnsi="Times New Roman" w:cs="Times New Roman"/>
        </w:rPr>
        <w:t>, S., Diezel, H., &amp; Armour, M. (2022)</w:t>
      </w:r>
      <w:r w:rsidR="006723EA">
        <w:rPr>
          <w:rFonts w:ascii="Times New Roman" w:eastAsia="Times New Roman" w:hAnsi="Times New Roman" w:cs="Times New Roman"/>
        </w:rPr>
        <w:t xml:space="preserve">. “A day-to-day struggle”: A comparative qualitative study on experiences of women with endometriosis and chronic pelvic pain. </w:t>
      </w:r>
      <w:r w:rsidR="006723EA">
        <w:rPr>
          <w:rFonts w:ascii="Times New Roman" w:eastAsia="Times New Roman" w:hAnsi="Times New Roman" w:cs="Times New Roman"/>
          <w:i/>
          <w:iCs/>
        </w:rPr>
        <w:t xml:space="preserve">Feminism &amp; Psychology, </w:t>
      </w:r>
      <w:r w:rsidR="00641168">
        <w:rPr>
          <w:rFonts w:ascii="Times New Roman" w:eastAsia="Times New Roman" w:hAnsi="Times New Roman" w:cs="Times New Roman"/>
          <w:i/>
          <w:iCs/>
        </w:rPr>
        <w:t>32</w:t>
      </w:r>
      <w:r w:rsidR="006723EA">
        <w:rPr>
          <w:rFonts w:ascii="Times New Roman" w:eastAsia="Times New Roman" w:hAnsi="Times New Roman" w:cs="Times New Roman"/>
        </w:rPr>
        <w:t>(</w:t>
      </w:r>
      <w:r w:rsidR="00641168">
        <w:rPr>
          <w:rFonts w:ascii="Times New Roman" w:eastAsia="Times New Roman" w:hAnsi="Times New Roman" w:cs="Times New Roman"/>
        </w:rPr>
        <w:t>4</w:t>
      </w:r>
      <w:r w:rsidR="006723EA">
        <w:rPr>
          <w:rFonts w:ascii="Times New Roman" w:eastAsia="Times New Roman" w:hAnsi="Times New Roman" w:cs="Times New Roman"/>
        </w:rPr>
        <w:t xml:space="preserve">), 1-19. </w:t>
      </w:r>
      <w:hyperlink r:id="rId18" w:history="1">
        <w:r w:rsidR="006723EA" w:rsidRPr="00BD635E">
          <w:rPr>
            <w:rStyle w:val="Hyperlink"/>
            <w:rFonts w:ascii="Times New Roman" w:eastAsia="Times New Roman" w:hAnsi="Times New Roman" w:cs="Times New Roman"/>
            <w:lang w:val="en-US"/>
          </w:rPr>
          <w:t>10.1177/09593535221083846</w:t>
        </w:r>
      </w:hyperlink>
    </w:p>
    <w:p w14:paraId="125EB4AB" w14:textId="62625F6B" w:rsidR="0021636E" w:rsidRDefault="0021636E"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Hossain, A. (2021)</w:t>
      </w:r>
      <w:r w:rsidR="00EB28E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iCs/>
        </w:rPr>
        <w:t xml:space="preserve">The pain gap: How sexism and racism in healthcare kill women. </w:t>
      </w:r>
      <w:r>
        <w:rPr>
          <w:rFonts w:ascii="Times New Roman" w:eastAsia="Times New Roman" w:hAnsi="Times New Roman" w:cs="Times New Roman"/>
        </w:rPr>
        <w:t xml:space="preserve">Tiller Press. </w:t>
      </w:r>
    </w:p>
    <w:p w14:paraId="19B4AFCF" w14:textId="323B5F32" w:rsidR="00EB28EA" w:rsidRPr="00693D59" w:rsidRDefault="00EB28EA" w:rsidP="006067F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Hudson, N. (2021). The missed disease? Endometriosis as an example of ‘undone science</w:t>
      </w:r>
      <w:r w:rsidR="00641168">
        <w:rPr>
          <w:rFonts w:ascii="Times New Roman" w:eastAsia="Times New Roman" w:hAnsi="Times New Roman" w:cs="Times New Roman"/>
        </w:rPr>
        <w:t>’</w:t>
      </w:r>
      <w:r>
        <w:rPr>
          <w:rFonts w:ascii="Times New Roman" w:eastAsia="Times New Roman" w:hAnsi="Times New Roman" w:cs="Times New Roman"/>
        </w:rPr>
        <w:t xml:space="preserve">. </w:t>
      </w:r>
      <w:r w:rsidR="00693D59">
        <w:rPr>
          <w:rFonts w:ascii="Times New Roman" w:eastAsia="Times New Roman" w:hAnsi="Times New Roman" w:cs="Times New Roman"/>
          <w:i/>
          <w:iCs/>
        </w:rPr>
        <w:t xml:space="preserve">Reproductive Biomedicine and Society Online, 14, </w:t>
      </w:r>
      <w:r w:rsidR="00693D59">
        <w:rPr>
          <w:rFonts w:ascii="Times New Roman" w:eastAsia="Times New Roman" w:hAnsi="Times New Roman" w:cs="Times New Roman"/>
        </w:rPr>
        <w:t xml:space="preserve">20-27. </w:t>
      </w:r>
      <w:hyperlink r:id="rId19" w:history="1">
        <w:r w:rsidR="00693D59" w:rsidRPr="00514EA7">
          <w:rPr>
            <w:rStyle w:val="Hyperlink"/>
            <w:rFonts w:ascii="Times New Roman" w:eastAsia="Times New Roman" w:hAnsi="Times New Roman" w:cs="Times New Roman"/>
          </w:rPr>
          <w:t>https://doi.org/10.1016/j.rbms.2021.07.003</w:t>
        </w:r>
      </w:hyperlink>
      <w:r w:rsidR="00693D59">
        <w:rPr>
          <w:rFonts w:ascii="Times New Roman" w:eastAsia="Times New Roman" w:hAnsi="Times New Roman" w:cs="Times New Roman"/>
        </w:rPr>
        <w:t xml:space="preserve"> </w:t>
      </w:r>
    </w:p>
    <w:p w14:paraId="4468FFAA" w14:textId="77777777" w:rsidR="00214DC0" w:rsidRDefault="008E4807" w:rsidP="006067F1">
      <w:pPr>
        <w:spacing w:line="480" w:lineRule="auto"/>
        <w:ind w:left="480" w:hanging="480"/>
      </w:pPr>
      <w:r w:rsidRPr="008E4807">
        <w:rPr>
          <w:rFonts w:ascii="Times New Roman" w:hAnsi="Times New Roman" w:cs="Times New Roman"/>
        </w:rPr>
        <w:t xml:space="preserve">Jones, C. E. (2016). The </w:t>
      </w:r>
      <w:r w:rsidR="00641168">
        <w:rPr>
          <w:rFonts w:ascii="Times New Roman" w:hAnsi="Times New Roman" w:cs="Times New Roman"/>
        </w:rPr>
        <w:t>p</w:t>
      </w:r>
      <w:r w:rsidRPr="008E4807">
        <w:rPr>
          <w:rFonts w:ascii="Times New Roman" w:hAnsi="Times New Roman" w:cs="Times New Roman"/>
        </w:rPr>
        <w:t xml:space="preserve">ain of </w:t>
      </w:r>
      <w:r w:rsidR="00641168">
        <w:rPr>
          <w:rFonts w:ascii="Times New Roman" w:hAnsi="Times New Roman" w:cs="Times New Roman"/>
        </w:rPr>
        <w:t>e</w:t>
      </w:r>
      <w:r w:rsidRPr="008E4807">
        <w:rPr>
          <w:rFonts w:ascii="Times New Roman" w:hAnsi="Times New Roman" w:cs="Times New Roman"/>
        </w:rPr>
        <w:t xml:space="preserve">ndo </w:t>
      </w:r>
      <w:r w:rsidR="00641168">
        <w:rPr>
          <w:rFonts w:ascii="Times New Roman" w:hAnsi="Times New Roman" w:cs="Times New Roman"/>
        </w:rPr>
        <w:t>e</w:t>
      </w:r>
      <w:r w:rsidRPr="008E4807">
        <w:rPr>
          <w:rFonts w:ascii="Times New Roman" w:hAnsi="Times New Roman" w:cs="Times New Roman"/>
        </w:rPr>
        <w:t xml:space="preserve">xistence: Toward a </w:t>
      </w:r>
      <w:proofErr w:type="gramStart"/>
      <w:r w:rsidR="00641168">
        <w:rPr>
          <w:rFonts w:ascii="Times New Roman" w:hAnsi="Times New Roman" w:cs="Times New Roman"/>
        </w:rPr>
        <w:t>f</w:t>
      </w:r>
      <w:r w:rsidRPr="008E4807">
        <w:rPr>
          <w:rFonts w:ascii="Times New Roman" w:hAnsi="Times New Roman" w:cs="Times New Roman"/>
        </w:rPr>
        <w:t xml:space="preserve">eminist </w:t>
      </w:r>
      <w:r w:rsidR="00641168">
        <w:rPr>
          <w:rFonts w:ascii="Times New Roman" w:hAnsi="Times New Roman" w:cs="Times New Roman"/>
        </w:rPr>
        <w:t>d</w:t>
      </w:r>
      <w:r w:rsidRPr="008E4807">
        <w:rPr>
          <w:rFonts w:ascii="Times New Roman" w:hAnsi="Times New Roman" w:cs="Times New Roman"/>
        </w:rPr>
        <w:t xml:space="preserve">isability </w:t>
      </w:r>
      <w:r w:rsidR="00641168">
        <w:rPr>
          <w:rFonts w:ascii="Times New Roman" w:hAnsi="Times New Roman" w:cs="Times New Roman"/>
        </w:rPr>
        <w:t>s</w:t>
      </w:r>
      <w:r w:rsidRPr="008E4807">
        <w:rPr>
          <w:rFonts w:ascii="Times New Roman" w:hAnsi="Times New Roman" w:cs="Times New Roman"/>
        </w:rPr>
        <w:t>tudies</w:t>
      </w:r>
      <w:proofErr w:type="gramEnd"/>
      <w:r w:rsidRPr="008E4807">
        <w:rPr>
          <w:rFonts w:ascii="Times New Roman" w:hAnsi="Times New Roman" w:cs="Times New Roman"/>
        </w:rPr>
        <w:t xml:space="preserve"> </w:t>
      </w:r>
      <w:r w:rsidR="00641168">
        <w:rPr>
          <w:rFonts w:ascii="Times New Roman" w:hAnsi="Times New Roman" w:cs="Times New Roman"/>
        </w:rPr>
        <w:t>r</w:t>
      </w:r>
      <w:r w:rsidRPr="008E4807">
        <w:rPr>
          <w:rFonts w:ascii="Times New Roman" w:hAnsi="Times New Roman" w:cs="Times New Roman"/>
        </w:rPr>
        <w:t xml:space="preserve">eading of </w:t>
      </w:r>
      <w:r w:rsidR="00641168">
        <w:rPr>
          <w:rFonts w:ascii="Times New Roman" w:hAnsi="Times New Roman" w:cs="Times New Roman"/>
        </w:rPr>
        <w:t>e</w:t>
      </w:r>
      <w:r w:rsidRPr="008E4807">
        <w:rPr>
          <w:rFonts w:ascii="Times New Roman" w:hAnsi="Times New Roman" w:cs="Times New Roman"/>
        </w:rPr>
        <w:t xml:space="preserve">ndometriosis. </w:t>
      </w:r>
      <w:r w:rsidRPr="00641168">
        <w:rPr>
          <w:rFonts w:ascii="Times New Roman" w:hAnsi="Times New Roman" w:cs="Times New Roman"/>
          <w:i/>
          <w:iCs/>
        </w:rPr>
        <w:t>Hypatia</w:t>
      </w:r>
      <w:r w:rsidR="00641168">
        <w:rPr>
          <w:rFonts w:ascii="Times New Roman" w:hAnsi="Times New Roman" w:cs="Times New Roman"/>
        </w:rPr>
        <w:t>,</w:t>
      </w:r>
      <w:r w:rsidRPr="008E4807">
        <w:rPr>
          <w:rFonts w:ascii="Times New Roman" w:hAnsi="Times New Roman" w:cs="Times New Roman"/>
        </w:rPr>
        <w:t xml:space="preserve"> </w:t>
      </w:r>
      <w:r w:rsidRPr="00641168">
        <w:rPr>
          <w:rFonts w:ascii="Times New Roman" w:hAnsi="Times New Roman" w:cs="Times New Roman"/>
          <w:i/>
          <w:iCs/>
        </w:rPr>
        <w:t>31</w:t>
      </w:r>
      <w:r w:rsidRPr="008E4807">
        <w:rPr>
          <w:rFonts w:ascii="Times New Roman" w:hAnsi="Times New Roman" w:cs="Times New Roman"/>
        </w:rPr>
        <w:t>(3)</w:t>
      </w:r>
      <w:r w:rsidR="00EE255E">
        <w:rPr>
          <w:rFonts w:ascii="Times New Roman" w:hAnsi="Times New Roman" w:cs="Times New Roman"/>
        </w:rPr>
        <w:t>,</w:t>
      </w:r>
      <w:r w:rsidRPr="008E4807">
        <w:rPr>
          <w:rFonts w:ascii="Times New Roman" w:hAnsi="Times New Roman" w:cs="Times New Roman"/>
        </w:rPr>
        <w:t xml:space="preserve"> 554-571. </w:t>
      </w:r>
      <w:hyperlink r:id="rId20" w:history="1">
        <w:r w:rsidR="00214DC0" w:rsidRPr="00214DC0">
          <w:rPr>
            <w:rStyle w:val="Hyperlink"/>
            <w:rFonts w:ascii="Times New Roman" w:hAnsi="Times New Roman" w:cs="Times New Roman"/>
          </w:rPr>
          <w:t>https://doi.org/10.1111/hypa.12248</w:t>
        </w:r>
      </w:hyperlink>
      <w:r w:rsidR="00214DC0">
        <w:t xml:space="preserve"> </w:t>
      </w:r>
    </w:p>
    <w:p w14:paraId="7CFA3972" w14:textId="69BE4BA6" w:rsidR="00D420B7" w:rsidRPr="00D420B7" w:rsidRDefault="00D420B7" w:rsidP="006067F1">
      <w:pPr>
        <w:spacing w:line="480" w:lineRule="auto"/>
        <w:ind w:left="480" w:hanging="480"/>
        <w:rPr>
          <w:rFonts w:ascii="Times New Roman" w:hAnsi="Times New Roman" w:cs="Times New Roman"/>
        </w:rPr>
      </w:pPr>
      <w:r w:rsidRPr="00D420B7">
        <w:rPr>
          <w:rFonts w:ascii="Times New Roman" w:hAnsi="Times New Roman" w:cs="Times New Roman"/>
        </w:rPr>
        <w:lastRenderedPageBreak/>
        <w:t>Jones, C. E. (</w:t>
      </w:r>
      <w:r>
        <w:rPr>
          <w:rFonts w:ascii="Times New Roman" w:hAnsi="Times New Roman" w:cs="Times New Roman"/>
        </w:rPr>
        <w:t>2015</w:t>
      </w:r>
      <w:r w:rsidRPr="00D420B7">
        <w:rPr>
          <w:rFonts w:ascii="Times New Roman" w:hAnsi="Times New Roman" w:cs="Times New Roman"/>
        </w:rPr>
        <w:t xml:space="preserve">). Wandering </w:t>
      </w:r>
      <w:r>
        <w:rPr>
          <w:rFonts w:ascii="Times New Roman" w:hAnsi="Times New Roman" w:cs="Times New Roman"/>
        </w:rPr>
        <w:t xml:space="preserve">wombs and “female troubles”: The hysterical origins, symptoms, and treatments of endometriosis. </w:t>
      </w:r>
      <w:r>
        <w:rPr>
          <w:rFonts w:ascii="Times New Roman" w:hAnsi="Times New Roman" w:cs="Times New Roman"/>
          <w:i/>
          <w:iCs/>
        </w:rPr>
        <w:t>Women’s Studies, 44</w:t>
      </w:r>
      <w:r>
        <w:rPr>
          <w:rFonts w:ascii="Times New Roman" w:hAnsi="Times New Roman" w:cs="Times New Roman"/>
        </w:rPr>
        <w:t xml:space="preserve">, 1083-1113. </w:t>
      </w:r>
      <w:hyperlink r:id="rId21" w:history="1">
        <w:r w:rsidR="004F7AAA" w:rsidRPr="004F7AAA">
          <w:rPr>
            <w:rStyle w:val="Hyperlink"/>
            <w:rFonts w:ascii="Times New Roman" w:hAnsi="Times New Roman" w:cs="Times New Roman"/>
          </w:rPr>
          <w:t>10.1080/00497878.2015.1078212</w:t>
        </w:r>
      </w:hyperlink>
      <w:r w:rsidR="004F7AAA">
        <w:rPr>
          <w:rFonts w:ascii="Times New Roman" w:hAnsi="Times New Roman" w:cs="Times New Roman"/>
        </w:rPr>
        <w:t xml:space="preserve"> </w:t>
      </w:r>
    </w:p>
    <w:p w14:paraId="06F12F9C" w14:textId="0D7F3D97" w:rsidR="004440E4" w:rsidRPr="00245EF6" w:rsidRDefault="004440E4" w:rsidP="006067F1">
      <w:pPr>
        <w:spacing w:line="480" w:lineRule="auto"/>
        <w:ind w:left="480" w:hanging="480"/>
        <w:rPr>
          <w:rFonts w:ascii="Times New Roman" w:eastAsia="Times New Roman" w:hAnsi="Times New Roman" w:cs="Times New Roman"/>
          <w:iCs/>
        </w:rPr>
      </w:pPr>
      <w:r w:rsidRPr="005A6604">
        <w:rPr>
          <w:rFonts w:ascii="Times New Roman" w:hAnsi="Times New Roman" w:cs="Times New Roman"/>
        </w:rPr>
        <w:t xml:space="preserve">Levy, A. R., </w:t>
      </w:r>
      <w:proofErr w:type="spellStart"/>
      <w:r w:rsidR="00245EF6" w:rsidRPr="005A6604">
        <w:rPr>
          <w:rFonts w:ascii="Times New Roman" w:hAnsi="Times New Roman" w:cs="Times New Roman"/>
        </w:rPr>
        <w:t>Osenenko</w:t>
      </w:r>
      <w:proofErr w:type="spellEnd"/>
      <w:r w:rsidR="00245EF6" w:rsidRPr="005A6604">
        <w:rPr>
          <w:rFonts w:ascii="Times New Roman" w:hAnsi="Times New Roman" w:cs="Times New Roman"/>
        </w:rPr>
        <w:t xml:space="preserve">, K. M., Lozano-Ortega, G., Sambrook, R., </w:t>
      </w:r>
      <w:proofErr w:type="spellStart"/>
      <w:r w:rsidR="00245EF6" w:rsidRPr="005A6604">
        <w:rPr>
          <w:rFonts w:ascii="Times New Roman" w:hAnsi="Times New Roman" w:cs="Times New Roman"/>
        </w:rPr>
        <w:t>Jeddi</w:t>
      </w:r>
      <w:proofErr w:type="spellEnd"/>
      <w:r w:rsidR="00245EF6" w:rsidRPr="005A6604">
        <w:rPr>
          <w:rFonts w:ascii="Times New Roman" w:hAnsi="Times New Roman" w:cs="Times New Roman"/>
        </w:rPr>
        <w:t xml:space="preserve">, M., </w:t>
      </w:r>
      <w:proofErr w:type="spellStart"/>
      <w:r w:rsidR="00245EF6" w:rsidRPr="005A6604">
        <w:rPr>
          <w:rFonts w:ascii="Times New Roman" w:hAnsi="Times New Roman" w:cs="Times New Roman"/>
        </w:rPr>
        <w:t>Bélisle</w:t>
      </w:r>
      <w:proofErr w:type="spellEnd"/>
      <w:r w:rsidR="00245EF6" w:rsidRPr="005A6604">
        <w:rPr>
          <w:rFonts w:ascii="Times New Roman" w:hAnsi="Times New Roman" w:cs="Times New Roman"/>
        </w:rPr>
        <w:t xml:space="preserve">, S., &amp; Reid, R. L. (2011). </w:t>
      </w:r>
      <w:r w:rsidR="00245EF6" w:rsidRPr="00245EF6">
        <w:rPr>
          <w:rFonts w:ascii="Times New Roman" w:hAnsi="Times New Roman" w:cs="Times New Roman"/>
          <w:iCs/>
        </w:rPr>
        <w:t>Economic bur</w:t>
      </w:r>
      <w:r w:rsidR="00245EF6">
        <w:rPr>
          <w:rFonts w:ascii="Times New Roman" w:hAnsi="Times New Roman" w:cs="Times New Roman"/>
          <w:iCs/>
        </w:rPr>
        <w:t xml:space="preserve">den of surgically confirmed endometriosis in Canada. </w:t>
      </w:r>
      <w:r w:rsidR="00245EF6">
        <w:rPr>
          <w:rFonts w:ascii="Times New Roman" w:hAnsi="Times New Roman" w:cs="Times New Roman"/>
          <w:i/>
        </w:rPr>
        <w:t>Journal of Obstetrics and Gynaecology Canada 33</w:t>
      </w:r>
      <w:r w:rsidR="00245EF6">
        <w:rPr>
          <w:rFonts w:ascii="Times New Roman" w:hAnsi="Times New Roman" w:cs="Times New Roman"/>
          <w:iCs/>
        </w:rPr>
        <w:t xml:space="preserve">(8), </w:t>
      </w:r>
      <w:r w:rsidR="004A5B81">
        <w:rPr>
          <w:rFonts w:ascii="Times New Roman" w:hAnsi="Times New Roman" w:cs="Times New Roman"/>
          <w:iCs/>
        </w:rPr>
        <w:t xml:space="preserve">830-837. </w:t>
      </w:r>
      <w:hyperlink r:id="rId22" w:tgtFrame="_blank" w:tooltip="Persistent link using digital object identifier" w:history="1">
        <w:r w:rsidR="004A5B81" w:rsidRPr="004A5B81">
          <w:rPr>
            <w:rStyle w:val="Hyperlink"/>
            <w:rFonts w:ascii="Times New Roman" w:hAnsi="Times New Roman" w:cs="Times New Roman"/>
            <w:iCs/>
          </w:rPr>
          <w:t>https://doi.org/10.1016/S1701-2163(16)34986-6</w:t>
        </w:r>
      </w:hyperlink>
    </w:p>
    <w:p w14:paraId="19EE7C0B" w14:textId="31CA887D" w:rsidR="004440E4" w:rsidRDefault="008E4807" w:rsidP="006067F1">
      <w:pPr>
        <w:spacing w:line="480" w:lineRule="auto"/>
        <w:ind w:left="480" w:hanging="480"/>
        <w:rPr>
          <w:rFonts w:ascii="Times New Roman" w:eastAsia="Times New Roman" w:hAnsi="Times New Roman" w:cs="Times New Roman"/>
        </w:rPr>
      </w:pPr>
      <w:r w:rsidRPr="00245EF6">
        <w:rPr>
          <w:rFonts w:ascii="Times New Roman" w:hAnsi="Times New Roman" w:cs="Times New Roman"/>
        </w:rPr>
        <w:t xml:space="preserve">Lloyd, E. P., Paganini, G. A., &amp; ten </w:t>
      </w:r>
      <w:proofErr w:type="spellStart"/>
      <w:r w:rsidRPr="00245EF6">
        <w:rPr>
          <w:rFonts w:ascii="Times New Roman" w:hAnsi="Times New Roman" w:cs="Times New Roman"/>
        </w:rPr>
        <w:t>Brinke</w:t>
      </w:r>
      <w:proofErr w:type="spellEnd"/>
      <w:r w:rsidRPr="00245EF6">
        <w:rPr>
          <w:rFonts w:ascii="Times New Roman" w:hAnsi="Times New Roman" w:cs="Times New Roman"/>
        </w:rPr>
        <w:t xml:space="preserve">, L. (2020). </w:t>
      </w:r>
      <w:r w:rsidRPr="008E4807">
        <w:rPr>
          <w:rFonts w:ascii="Times New Roman" w:hAnsi="Times New Roman" w:cs="Times New Roman"/>
        </w:rPr>
        <w:t xml:space="preserve">Gender </w:t>
      </w:r>
      <w:r w:rsidR="00DB1A27">
        <w:rPr>
          <w:rFonts w:ascii="Times New Roman" w:hAnsi="Times New Roman" w:cs="Times New Roman"/>
        </w:rPr>
        <w:t>s</w:t>
      </w:r>
      <w:r w:rsidRPr="008E4807">
        <w:rPr>
          <w:rFonts w:ascii="Times New Roman" w:hAnsi="Times New Roman" w:cs="Times New Roman"/>
        </w:rPr>
        <w:t xml:space="preserve">tereotypes </w:t>
      </w:r>
      <w:r w:rsidR="00DB1A27">
        <w:rPr>
          <w:rFonts w:ascii="Times New Roman" w:hAnsi="Times New Roman" w:cs="Times New Roman"/>
        </w:rPr>
        <w:t>e</w:t>
      </w:r>
      <w:r w:rsidRPr="008E4807">
        <w:rPr>
          <w:rFonts w:ascii="Times New Roman" w:hAnsi="Times New Roman" w:cs="Times New Roman"/>
        </w:rPr>
        <w:t xml:space="preserve">xplain </w:t>
      </w:r>
      <w:r w:rsidR="00DB1A27">
        <w:rPr>
          <w:rFonts w:ascii="Times New Roman" w:hAnsi="Times New Roman" w:cs="Times New Roman"/>
        </w:rPr>
        <w:t>d</w:t>
      </w:r>
      <w:r w:rsidRPr="008E4807">
        <w:rPr>
          <w:rFonts w:ascii="Times New Roman" w:hAnsi="Times New Roman" w:cs="Times New Roman"/>
        </w:rPr>
        <w:t xml:space="preserve">isparities in </w:t>
      </w:r>
      <w:r w:rsidR="00DB1A27">
        <w:rPr>
          <w:rFonts w:ascii="Times New Roman" w:hAnsi="Times New Roman" w:cs="Times New Roman"/>
        </w:rPr>
        <w:t>p</w:t>
      </w:r>
      <w:r w:rsidRPr="008E4807">
        <w:rPr>
          <w:rFonts w:ascii="Times New Roman" w:hAnsi="Times New Roman" w:cs="Times New Roman"/>
        </w:rPr>
        <w:t xml:space="preserve">ain </w:t>
      </w:r>
      <w:r w:rsidR="00DB1A27">
        <w:rPr>
          <w:rFonts w:ascii="Times New Roman" w:hAnsi="Times New Roman" w:cs="Times New Roman"/>
        </w:rPr>
        <w:t>c</w:t>
      </w:r>
      <w:r w:rsidRPr="008E4807">
        <w:rPr>
          <w:rFonts w:ascii="Times New Roman" w:hAnsi="Times New Roman" w:cs="Times New Roman"/>
        </w:rPr>
        <w:t xml:space="preserve">are and </w:t>
      </w:r>
      <w:r w:rsidR="00DB1A27">
        <w:rPr>
          <w:rFonts w:ascii="Times New Roman" w:hAnsi="Times New Roman" w:cs="Times New Roman"/>
        </w:rPr>
        <w:t>i</w:t>
      </w:r>
      <w:r w:rsidRPr="008E4807">
        <w:rPr>
          <w:rFonts w:ascii="Times New Roman" w:hAnsi="Times New Roman" w:cs="Times New Roman"/>
        </w:rPr>
        <w:t xml:space="preserve">nform </w:t>
      </w:r>
      <w:r w:rsidR="00DB1A27">
        <w:rPr>
          <w:rFonts w:ascii="Times New Roman" w:hAnsi="Times New Roman" w:cs="Times New Roman"/>
        </w:rPr>
        <w:t>e</w:t>
      </w:r>
      <w:r w:rsidRPr="008E4807">
        <w:rPr>
          <w:rFonts w:ascii="Times New Roman" w:hAnsi="Times New Roman" w:cs="Times New Roman"/>
        </w:rPr>
        <w:t xml:space="preserve">quitable </w:t>
      </w:r>
      <w:r w:rsidR="00DB1A27">
        <w:rPr>
          <w:rFonts w:ascii="Times New Roman" w:hAnsi="Times New Roman" w:cs="Times New Roman"/>
        </w:rPr>
        <w:t>p</w:t>
      </w:r>
      <w:r w:rsidRPr="008E4807">
        <w:rPr>
          <w:rFonts w:ascii="Times New Roman" w:hAnsi="Times New Roman" w:cs="Times New Roman"/>
        </w:rPr>
        <w:t xml:space="preserve">olicies. </w:t>
      </w:r>
      <w:r w:rsidRPr="00DB1A27">
        <w:rPr>
          <w:rFonts w:ascii="Times New Roman" w:hAnsi="Times New Roman" w:cs="Times New Roman"/>
          <w:i/>
          <w:iCs/>
        </w:rPr>
        <w:t>Policy Insights from the Behavioral and Brain Sciences</w:t>
      </w:r>
      <w:r w:rsidR="00DB1A27">
        <w:rPr>
          <w:rFonts w:ascii="Times New Roman" w:hAnsi="Times New Roman" w:cs="Times New Roman"/>
        </w:rPr>
        <w:t xml:space="preserve">, </w:t>
      </w:r>
      <w:r w:rsidRPr="00DB1A27">
        <w:rPr>
          <w:rFonts w:ascii="Times New Roman" w:hAnsi="Times New Roman" w:cs="Times New Roman"/>
          <w:i/>
          <w:iCs/>
        </w:rPr>
        <w:t>7</w:t>
      </w:r>
      <w:r w:rsidRPr="008E4807">
        <w:rPr>
          <w:rFonts w:ascii="Times New Roman" w:hAnsi="Times New Roman" w:cs="Times New Roman"/>
        </w:rPr>
        <w:t>(2)</w:t>
      </w:r>
      <w:r w:rsidR="00EB7856">
        <w:rPr>
          <w:rFonts w:ascii="Times New Roman" w:hAnsi="Times New Roman" w:cs="Times New Roman"/>
        </w:rPr>
        <w:t>,</w:t>
      </w:r>
      <w:r w:rsidRPr="008E4807">
        <w:rPr>
          <w:rFonts w:ascii="Times New Roman" w:hAnsi="Times New Roman" w:cs="Times New Roman"/>
        </w:rPr>
        <w:t xml:space="preserve"> 198-204.</w:t>
      </w:r>
      <w:r w:rsidR="00DB1A27">
        <w:rPr>
          <w:rFonts w:ascii="Times New Roman" w:hAnsi="Times New Roman" w:cs="Times New Roman"/>
        </w:rPr>
        <w:t xml:space="preserve"> </w:t>
      </w:r>
      <w:hyperlink r:id="rId23" w:history="1">
        <w:r w:rsidRPr="00EB7856">
          <w:rPr>
            <w:rStyle w:val="Hyperlink"/>
            <w:rFonts w:ascii="Times New Roman" w:hAnsi="Times New Roman" w:cs="Times New Roman"/>
          </w:rPr>
          <w:t>10.1177/2372732220942894</w:t>
        </w:r>
      </w:hyperlink>
    </w:p>
    <w:p w14:paraId="5042BBF4" w14:textId="14F204E6" w:rsidR="006067F1" w:rsidRDefault="008E4807" w:rsidP="006067F1">
      <w:pPr>
        <w:spacing w:line="480" w:lineRule="auto"/>
        <w:ind w:left="480" w:hanging="480"/>
        <w:rPr>
          <w:rFonts w:ascii="Times New Roman" w:eastAsia="Times New Roman" w:hAnsi="Times New Roman" w:cs="Times New Roman"/>
        </w:rPr>
      </w:pPr>
      <w:r w:rsidRPr="008E4807">
        <w:rPr>
          <w:rFonts w:ascii="Times New Roman" w:hAnsi="Times New Roman" w:cs="Times New Roman"/>
        </w:rPr>
        <w:t xml:space="preserve">Lukas, I., </w:t>
      </w:r>
      <w:proofErr w:type="spellStart"/>
      <w:r w:rsidRPr="008E4807">
        <w:rPr>
          <w:rFonts w:ascii="Times New Roman" w:hAnsi="Times New Roman" w:cs="Times New Roman"/>
        </w:rPr>
        <w:t>Kol</w:t>
      </w:r>
      <w:proofErr w:type="spellEnd"/>
      <w:r w:rsidRPr="008E4807">
        <w:rPr>
          <w:rFonts w:ascii="Times New Roman" w:hAnsi="Times New Roman" w:cs="Times New Roman"/>
        </w:rPr>
        <w:t xml:space="preserve">-Schwartz, A., </w:t>
      </w:r>
      <w:proofErr w:type="spellStart"/>
      <w:r w:rsidRPr="008E4807">
        <w:rPr>
          <w:rFonts w:ascii="Times New Roman" w:hAnsi="Times New Roman" w:cs="Times New Roman"/>
        </w:rPr>
        <w:t>Geraedts</w:t>
      </w:r>
      <w:proofErr w:type="spellEnd"/>
      <w:r w:rsidRPr="008E4807">
        <w:rPr>
          <w:rFonts w:ascii="Times New Roman" w:hAnsi="Times New Roman" w:cs="Times New Roman"/>
        </w:rPr>
        <w:t xml:space="preserve">, K., </w:t>
      </w:r>
      <w:proofErr w:type="spellStart"/>
      <w:r w:rsidRPr="008E4807">
        <w:rPr>
          <w:rFonts w:ascii="Times New Roman" w:hAnsi="Times New Roman" w:cs="Times New Roman"/>
        </w:rPr>
        <w:t>Rauchfuss</w:t>
      </w:r>
      <w:proofErr w:type="spellEnd"/>
      <w:r w:rsidRPr="008E4807">
        <w:rPr>
          <w:rFonts w:ascii="Times New Roman" w:hAnsi="Times New Roman" w:cs="Times New Roman"/>
        </w:rPr>
        <w:t xml:space="preserve">, M., Wolfer, M. M., </w:t>
      </w:r>
      <w:proofErr w:type="spellStart"/>
      <w:r w:rsidRPr="008E4807">
        <w:rPr>
          <w:rFonts w:ascii="Times New Roman" w:hAnsi="Times New Roman" w:cs="Times New Roman"/>
        </w:rPr>
        <w:t>Haberlin</w:t>
      </w:r>
      <w:proofErr w:type="spellEnd"/>
      <w:r w:rsidRPr="008E4807">
        <w:rPr>
          <w:rFonts w:ascii="Times New Roman" w:hAnsi="Times New Roman" w:cs="Times New Roman"/>
        </w:rPr>
        <w:t xml:space="preserve">, F., von </w:t>
      </w:r>
      <w:proofErr w:type="spellStart"/>
      <w:r w:rsidRPr="008E4807">
        <w:rPr>
          <w:rFonts w:ascii="Times New Roman" w:hAnsi="Times New Roman" w:cs="Times New Roman"/>
        </w:rPr>
        <w:t>Orelli</w:t>
      </w:r>
      <w:proofErr w:type="spellEnd"/>
      <w:r w:rsidRPr="008E4807">
        <w:rPr>
          <w:rFonts w:ascii="Times New Roman" w:hAnsi="Times New Roman" w:cs="Times New Roman"/>
        </w:rPr>
        <w:t xml:space="preserve">, S., Eberhard, M., </w:t>
      </w:r>
      <w:proofErr w:type="spellStart"/>
      <w:r w:rsidRPr="008E4807">
        <w:rPr>
          <w:rFonts w:ascii="Times New Roman" w:hAnsi="Times New Roman" w:cs="Times New Roman"/>
        </w:rPr>
        <w:t>Imthurn</w:t>
      </w:r>
      <w:proofErr w:type="spellEnd"/>
      <w:r w:rsidRPr="008E4807">
        <w:rPr>
          <w:rFonts w:ascii="Times New Roman" w:hAnsi="Times New Roman" w:cs="Times New Roman"/>
        </w:rPr>
        <w:t xml:space="preserve">, B., </w:t>
      </w:r>
      <w:proofErr w:type="spellStart"/>
      <w:r w:rsidRPr="008E4807">
        <w:rPr>
          <w:rFonts w:ascii="Times New Roman" w:hAnsi="Times New Roman" w:cs="Times New Roman"/>
        </w:rPr>
        <w:t>Imesch</w:t>
      </w:r>
      <w:proofErr w:type="spellEnd"/>
      <w:r w:rsidRPr="008E4807">
        <w:rPr>
          <w:rFonts w:ascii="Times New Roman" w:hAnsi="Times New Roman" w:cs="Times New Roman"/>
        </w:rPr>
        <w:t xml:space="preserve">, P., &amp; </w:t>
      </w:r>
      <w:proofErr w:type="spellStart"/>
      <w:r w:rsidRPr="008E4807">
        <w:rPr>
          <w:rFonts w:ascii="Times New Roman" w:hAnsi="Times New Roman" w:cs="Times New Roman"/>
        </w:rPr>
        <w:t>Leeners</w:t>
      </w:r>
      <w:proofErr w:type="spellEnd"/>
      <w:r w:rsidRPr="008E4807">
        <w:rPr>
          <w:rFonts w:ascii="Times New Roman" w:hAnsi="Times New Roman" w:cs="Times New Roman"/>
        </w:rPr>
        <w:t xml:space="preserve">, B. (2018). Satisfaction with </w:t>
      </w:r>
      <w:r w:rsidR="00EB7856">
        <w:rPr>
          <w:rFonts w:ascii="Times New Roman" w:hAnsi="Times New Roman" w:cs="Times New Roman"/>
        </w:rPr>
        <w:t>m</w:t>
      </w:r>
      <w:r w:rsidRPr="008E4807">
        <w:rPr>
          <w:rFonts w:ascii="Times New Roman" w:hAnsi="Times New Roman" w:cs="Times New Roman"/>
        </w:rPr>
        <w:t xml:space="preserve">edical </w:t>
      </w:r>
      <w:r w:rsidR="00EB7856">
        <w:rPr>
          <w:rFonts w:ascii="Times New Roman" w:hAnsi="Times New Roman" w:cs="Times New Roman"/>
        </w:rPr>
        <w:t>s</w:t>
      </w:r>
      <w:r w:rsidRPr="008E4807">
        <w:rPr>
          <w:rFonts w:ascii="Times New Roman" w:hAnsi="Times New Roman" w:cs="Times New Roman"/>
        </w:rPr>
        <w:t xml:space="preserve">upport in </w:t>
      </w:r>
      <w:r w:rsidR="00EB7856">
        <w:rPr>
          <w:rFonts w:ascii="Times New Roman" w:hAnsi="Times New Roman" w:cs="Times New Roman"/>
        </w:rPr>
        <w:t>w</w:t>
      </w:r>
      <w:r w:rsidRPr="008E4807">
        <w:rPr>
          <w:rFonts w:ascii="Times New Roman" w:hAnsi="Times New Roman" w:cs="Times New Roman"/>
        </w:rPr>
        <w:t xml:space="preserve">omen with </w:t>
      </w:r>
      <w:r w:rsidR="00EB7856">
        <w:rPr>
          <w:rFonts w:ascii="Times New Roman" w:hAnsi="Times New Roman" w:cs="Times New Roman"/>
        </w:rPr>
        <w:t>e</w:t>
      </w:r>
      <w:r w:rsidRPr="008E4807">
        <w:rPr>
          <w:rFonts w:ascii="Times New Roman" w:hAnsi="Times New Roman" w:cs="Times New Roman"/>
        </w:rPr>
        <w:t xml:space="preserve">ndometriosis. </w:t>
      </w:r>
      <w:r w:rsidRPr="00EB7856">
        <w:rPr>
          <w:rFonts w:ascii="Times New Roman" w:hAnsi="Times New Roman" w:cs="Times New Roman"/>
          <w:i/>
          <w:iCs/>
        </w:rPr>
        <w:t>PL</w:t>
      </w:r>
      <w:r w:rsidR="00EB7856" w:rsidRPr="00EB7856">
        <w:rPr>
          <w:rFonts w:ascii="Times New Roman" w:hAnsi="Times New Roman" w:cs="Times New Roman"/>
          <w:i/>
          <w:iCs/>
        </w:rPr>
        <w:t>O</w:t>
      </w:r>
      <w:r w:rsidRPr="00EB7856">
        <w:rPr>
          <w:rFonts w:ascii="Times New Roman" w:hAnsi="Times New Roman" w:cs="Times New Roman"/>
          <w:i/>
          <w:iCs/>
        </w:rPr>
        <w:t>S ONE</w:t>
      </w:r>
      <w:r w:rsidR="00EB7856">
        <w:rPr>
          <w:rFonts w:ascii="Times New Roman" w:hAnsi="Times New Roman" w:cs="Times New Roman"/>
        </w:rPr>
        <w:t>,</w:t>
      </w:r>
      <w:r w:rsidRPr="008E4807">
        <w:rPr>
          <w:rFonts w:ascii="Times New Roman" w:hAnsi="Times New Roman" w:cs="Times New Roman"/>
        </w:rPr>
        <w:t xml:space="preserve"> </w:t>
      </w:r>
      <w:r w:rsidRPr="00EB7856">
        <w:rPr>
          <w:rFonts w:ascii="Times New Roman" w:hAnsi="Times New Roman" w:cs="Times New Roman"/>
          <w:i/>
          <w:iCs/>
        </w:rPr>
        <w:t>13</w:t>
      </w:r>
      <w:r w:rsidRPr="008E4807">
        <w:rPr>
          <w:rFonts w:ascii="Times New Roman" w:hAnsi="Times New Roman" w:cs="Times New Roman"/>
        </w:rPr>
        <w:t>(11)</w:t>
      </w:r>
      <w:r w:rsidR="00C737B5">
        <w:rPr>
          <w:rFonts w:ascii="Times New Roman" w:hAnsi="Times New Roman" w:cs="Times New Roman"/>
        </w:rPr>
        <w:t xml:space="preserve">. </w:t>
      </w:r>
      <w:hyperlink r:id="rId24" w:history="1">
        <w:r w:rsidR="00C737B5" w:rsidRPr="00DE3DA7">
          <w:rPr>
            <w:rStyle w:val="Hyperlink"/>
            <w:rFonts w:ascii="Times New Roman" w:hAnsi="Times New Roman" w:cs="Times New Roman"/>
          </w:rPr>
          <w:t>https://doi.org/10.1371/journal.pone.0208023</w:t>
        </w:r>
      </w:hyperlink>
      <w:r w:rsidR="00EB7856">
        <w:rPr>
          <w:rFonts w:ascii="Times New Roman" w:hAnsi="Times New Roman" w:cs="Times New Roman"/>
        </w:rPr>
        <w:t xml:space="preserve"> </w:t>
      </w:r>
    </w:p>
    <w:p w14:paraId="34F21BA1" w14:textId="77777777" w:rsidR="006067F1" w:rsidRDefault="008E4807" w:rsidP="006067F1">
      <w:pPr>
        <w:spacing w:line="480" w:lineRule="auto"/>
        <w:ind w:left="480" w:hanging="480"/>
        <w:rPr>
          <w:rFonts w:ascii="Times New Roman" w:eastAsia="Times New Roman" w:hAnsi="Times New Roman" w:cs="Times New Roman"/>
        </w:rPr>
      </w:pPr>
      <w:r w:rsidRPr="008E4807">
        <w:rPr>
          <w:rFonts w:ascii="Times New Roman" w:hAnsi="Times New Roman" w:cs="Times New Roman"/>
        </w:rPr>
        <w:t xml:space="preserve">Manne, K. (2020). </w:t>
      </w:r>
      <w:r w:rsidRPr="00C340F9">
        <w:rPr>
          <w:rFonts w:ascii="Times New Roman" w:hAnsi="Times New Roman" w:cs="Times New Roman"/>
          <w:i/>
          <w:iCs/>
        </w:rPr>
        <w:t>Entitled</w:t>
      </w:r>
      <w:r w:rsidRPr="008E4807">
        <w:rPr>
          <w:rFonts w:ascii="Times New Roman" w:hAnsi="Times New Roman" w:cs="Times New Roman"/>
        </w:rPr>
        <w:t xml:space="preserve">. Allen Lane. </w:t>
      </w:r>
    </w:p>
    <w:p w14:paraId="53EC525C" w14:textId="370C1F87" w:rsidR="006067F1" w:rsidRDefault="008E4807" w:rsidP="00C737B5">
      <w:pPr>
        <w:spacing w:line="480" w:lineRule="auto"/>
        <w:ind w:left="720" w:hanging="720"/>
        <w:rPr>
          <w:rFonts w:ascii="Times New Roman" w:hAnsi="Times New Roman" w:cs="Times New Roman"/>
        </w:rPr>
      </w:pPr>
      <w:r w:rsidRPr="008E4807">
        <w:rPr>
          <w:rFonts w:ascii="Times New Roman" w:hAnsi="Times New Roman" w:cs="Times New Roman"/>
        </w:rPr>
        <w:t xml:space="preserve">Markovic, M., </w:t>
      </w:r>
      <w:proofErr w:type="spellStart"/>
      <w:r w:rsidRPr="008E4807">
        <w:rPr>
          <w:rFonts w:ascii="Times New Roman" w:hAnsi="Times New Roman" w:cs="Times New Roman"/>
        </w:rPr>
        <w:t>Manderson</w:t>
      </w:r>
      <w:proofErr w:type="spellEnd"/>
      <w:r w:rsidRPr="008E4807">
        <w:rPr>
          <w:rFonts w:ascii="Times New Roman" w:hAnsi="Times New Roman" w:cs="Times New Roman"/>
        </w:rPr>
        <w:t xml:space="preserve">, L., &amp; Warren, N. (2008). Endurance and </w:t>
      </w:r>
      <w:r w:rsidR="00C737B5">
        <w:rPr>
          <w:rFonts w:ascii="Times New Roman" w:hAnsi="Times New Roman" w:cs="Times New Roman"/>
        </w:rPr>
        <w:t>c</w:t>
      </w:r>
      <w:r w:rsidRPr="008E4807">
        <w:rPr>
          <w:rFonts w:ascii="Times New Roman" w:hAnsi="Times New Roman" w:cs="Times New Roman"/>
        </w:rPr>
        <w:t xml:space="preserve">ontest: </w:t>
      </w:r>
      <w:r w:rsidR="00C737B5">
        <w:rPr>
          <w:rFonts w:ascii="Times New Roman" w:hAnsi="Times New Roman" w:cs="Times New Roman"/>
        </w:rPr>
        <w:t>w</w:t>
      </w:r>
      <w:r w:rsidRPr="008E4807">
        <w:rPr>
          <w:rFonts w:ascii="Times New Roman" w:hAnsi="Times New Roman" w:cs="Times New Roman"/>
        </w:rPr>
        <w:t xml:space="preserve">omen's </w:t>
      </w:r>
      <w:r w:rsidR="00C737B5">
        <w:rPr>
          <w:rFonts w:ascii="Times New Roman" w:hAnsi="Times New Roman" w:cs="Times New Roman"/>
        </w:rPr>
        <w:t>n</w:t>
      </w:r>
      <w:r w:rsidRPr="008E4807">
        <w:rPr>
          <w:rFonts w:ascii="Times New Roman" w:hAnsi="Times New Roman" w:cs="Times New Roman"/>
        </w:rPr>
        <w:t xml:space="preserve">arratives of </w:t>
      </w:r>
      <w:r w:rsidR="00C737B5">
        <w:rPr>
          <w:rFonts w:ascii="Times New Roman" w:hAnsi="Times New Roman" w:cs="Times New Roman"/>
        </w:rPr>
        <w:t>e</w:t>
      </w:r>
      <w:r w:rsidRPr="008E4807">
        <w:rPr>
          <w:rFonts w:ascii="Times New Roman" w:hAnsi="Times New Roman" w:cs="Times New Roman"/>
        </w:rPr>
        <w:t xml:space="preserve">ndometriosis. </w:t>
      </w:r>
      <w:r w:rsidRPr="00C737B5">
        <w:rPr>
          <w:rFonts w:ascii="Times New Roman" w:hAnsi="Times New Roman" w:cs="Times New Roman"/>
          <w:i/>
          <w:iCs/>
        </w:rPr>
        <w:t xml:space="preserve">Health: An </w:t>
      </w:r>
      <w:r w:rsidR="00437D5C" w:rsidRPr="00C737B5">
        <w:rPr>
          <w:rFonts w:ascii="Times New Roman" w:hAnsi="Times New Roman" w:cs="Times New Roman"/>
          <w:i/>
          <w:iCs/>
        </w:rPr>
        <w:t>Interdisciplinary</w:t>
      </w:r>
      <w:r w:rsidRPr="00C737B5">
        <w:rPr>
          <w:rFonts w:ascii="Times New Roman" w:hAnsi="Times New Roman" w:cs="Times New Roman"/>
          <w:i/>
          <w:iCs/>
        </w:rPr>
        <w:t xml:space="preserve"> Journal for the Social Study of Illness and Medicine</w:t>
      </w:r>
      <w:r w:rsidR="00C737B5">
        <w:rPr>
          <w:rFonts w:ascii="Times New Roman" w:hAnsi="Times New Roman" w:cs="Times New Roman"/>
        </w:rPr>
        <w:t xml:space="preserve">, </w:t>
      </w:r>
      <w:r w:rsidRPr="00C737B5">
        <w:rPr>
          <w:rFonts w:ascii="Times New Roman" w:hAnsi="Times New Roman" w:cs="Times New Roman"/>
          <w:i/>
          <w:iCs/>
        </w:rPr>
        <w:t>12</w:t>
      </w:r>
      <w:r w:rsidRPr="008E4807">
        <w:rPr>
          <w:rFonts w:ascii="Times New Roman" w:hAnsi="Times New Roman" w:cs="Times New Roman"/>
        </w:rPr>
        <w:t>(3)</w:t>
      </w:r>
      <w:r w:rsidR="00506248">
        <w:rPr>
          <w:rFonts w:ascii="Times New Roman" w:hAnsi="Times New Roman" w:cs="Times New Roman"/>
        </w:rPr>
        <w:t>,</w:t>
      </w:r>
      <w:r w:rsidRPr="008E4807">
        <w:rPr>
          <w:rFonts w:ascii="Times New Roman" w:hAnsi="Times New Roman" w:cs="Times New Roman"/>
        </w:rPr>
        <w:t xml:space="preserve"> 349-367.</w:t>
      </w:r>
      <w:r w:rsidR="00C737B5">
        <w:rPr>
          <w:rFonts w:ascii="Times New Roman" w:hAnsi="Times New Roman" w:cs="Times New Roman"/>
        </w:rPr>
        <w:t xml:space="preserve"> </w:t>
      </w:r>
      <w:hyperlink r:id="rId25" w:tgtFrame="_blank" w:history="1">
        <w:r w:rsidR="00C737B5" w:rsidRPr="00C737B5">
          <w:rPr>
            <w:rStyle w:val="Hyperlink"/>
            <w:rFonts w:ascii="Times New Roman" w:hAnsi="Times New Roman" w:cs="Times New Roman"/>
          </w:rPr>
          <w:t>10.1177/1363459308090053</w:t>
        </w:r>
      </w:hyperlink>
    </w:p>
    <w:p w14:paraId="3642B4A9" w14:textId="628B5CE3" w:rsidR="002F1052" w:rsidRDefault="002F1052" w:rsidP="0032346D">
      <w:pPr>
        <w:spacing w:line="480" w:lineRule="auto"/>
        <w:ind w:left="480" w:hanging="480"/>
        <w:rPr>
          <w:rFonts w:ascii="Times New Roman" w:hAnsi="Times New Roman" w:cs="Times New Roman"/>
        </w:rPr>
      </w:pPr>
      <w:r>
        <w:rPr>
          <w:rFonts w:ascii="Times New Roman" w:hAnsi="Times New Roman" w:cs="Times New Roman"/>
        </w:rPr>
        <w:t xml:space="preserve">Pettersson, A. &amp; Berterö, C. M. (2020). How women with endometriosis experience health care encounters. </w:t>
      </w:r>
      <w:r>
        <w:rPr>
          <w:rFonts w:ascii="Times New Roman" w:hAnsi="Times New Roman" w:cs="Times New Roman"/>
          <w:i/>
          <w:iCs/>
        </w:rPr>
        <w:t>Women’s Health Reports, 1</w:t>
      </w:r>
      <w:r>
        <w:rPr>
          <w:rFonts w:ascii="Times New Roman" w:hAnsi="Times New Roman" w:cs="Times New Roman"/>
        </w:rPr>
        <w:t>(1), 529-</w:t>
      </w:r>
      <w:r w:rsidR="006121A0">
        <w:rPr>
          <w:rFonts w:ascii="Times New Roman" w:hAnsi="Times New Roman" w:cs="Times New Roman"/>
        </w:rPr>
        <w:t>542.</w:t>
      </w:r>
      <w:r w:rsidR="00C737B5">
        <w:rPr>
          <w:rFonts w:ascii="Times New Roman" w:hAnsi="Times New Roman" w:cs="Times New Roman"/>
        </w:rPr>
        <w:t xml:space="preserve"> </w:t>
      </w:r>
      <w:hyperlink r:id="rId26" w:history="1">
        <w:r w:rsidR="00C737B5" w:rsidRPr="00DE3DA7">
          <w:rPr>
            <w:rStyle w:val="Hyperlink"/>
            <w:rFonts w:ascii="Times New Roman" w:hAnsi="Times New Roman" w:cs="Times New Roman"/>
          </w:rPr>
          <w:t>http://online.liebertpub.com/doi/10.1089/whr.2020.0099</w:t>
        </w:r>
      </w:hyperlink>
    </w:p>
    <w:p w14:paraId="1FE7DAFB" w14:textId="641DB3E6" w:rsidR="0032346D" w:rsidRPr="0032346D" w:rsidRDefault="0032346D" w:rsidP="0032346D">
      <w:pPr>
        <w:spacing w:line="480" w:lineRule="auto"/>
        <w:ind w:left="480" w:hanging="480"/>
        <w:rPr>
          <w:rFonts w:ascii="Times New Roman" w:hAnsi="Times New Roman" w:cs="Times New Roman"/>
        </w:rPr>
      </w:pPr>
      <w:proofErr w:type="spellStart"/>
      <w:r>
        <w:rPr>
          <w:rFonts w:ascii="Times New Roman" w:hAnsi="Times New Roman" w:cs="Times New Roman"/>
        </w:rPr>
        <w:lastRenderedPageBreak/>
        <w:t>Poteat</w:t>
      </w:r>
      <w:proofErr w:type="spellEnd"/>
      <w:r>
        <w:rPr>
          <w:rFonts w:ascii="Times New Roman" w:hAnsi="Times New Roman" w:cs="Times New Roman"/>
        </w:rPr>
        <w:t xml:space="preserve">, T., German, D., &amp; Kerrigan, D. (2013). Managing uncertainty: A grounded theory of stigma in transgender health care encounters. </w:t>
      </w:r>
      <w:r>
        <w:rPr>
          <w:rFonts w:ascii="Times New Roman" w:hAnsi="Times New Roman" w:cs="Times New Roman"/>
          <w:i/>
          <w:iCs/>
        </w:rPr>
        <w:t>Social Science &amp; Medicine, 84</w:t>
      </w:r>
      <w:r>
        <w:rPr>
          <w:rFonts w:ascii="Times New Roman" w:hAnsi="Times New Roman" w:cs="Times New Roman"/>
        </w:rPr>
        <w:t xml:space="preserve">, 22-29. </w:t>
      </w:r>
      <w:hyperlink r:id="rId27" w:history="1">
        <w:r w:rsidRPr="00DE3DA7">
          <w:rPr>
            <w:rStyle w:val="Hyperlink"/>
            <w:rFonts w:ascii="Times New Roman" w:hAnsi="Times New Roman" w:cs="Times New Roman"/>
          </w:rPr>
          <w:t>http://dx.doi.org/10.1016/j.socscimed.2013.02.019</w:t>
        </w:r>
      </w:hyperlink>
    </w:p>
    <w:p w14:paraId="78842CB4" w14:textId="5A5B569D" w:rsidR="00934DEF" w:rsidRDefault="001D70FE" w:rsidP="005628DE">
      <w:pPr>
        <w:spacing w:line="480" w:lineRule="auto"/>
        <w:ind w:left="480" w:hanging="480"/>
        <w:rPr>
          <w:rFonts w:ascii="Times New Roman" w:hAnsi="Times New Roman" w:cs="Times New Roman"/>
        </w:rPr>
      </w:pPr>
      <w:r>
        <w:rPr>
          <w:rFonts w:ascii="Times New Roman" w:hAnsi="Times New Roman" w:cs="Times New Roman"/>
        </w:rPr>
        <w:t xml:space="preserve">Seear, K. (2008). Breaking the silence: The role of emotional labour in qualitative research. [Unpublished]. Monash University. </w:t>
      </w:r>
      <w:hyperlink r:id="rId28" w:history="1">
        <w:r w:rsidRPr="00DE3DA7">
          <w:rPr>
            <w:rStyle w:val="Hyperlink"/>
            <w:rFonts w:ascii="Times New Roman" w:hAnsi="Times New Roman" w:cs="Times New Roman"/>
          </w:rPr>
          <w:t>https://research.monash.edu/en/publications/breaking-the-silence-the-role-of-emotional-labour-in-qualitative-</w:t>
        </w:r>
      </w:hyperlink>
    </w:p>
    <w:p w14:paraId="6D12FA4B" w14:textId="697A964B" w:rsidR="00934DEF" w:rsidRPr="00796CDD" w:rsidRDefault="00934DEF" w:rsidP="00934DEF">
      <w:pPr>
        <w:spacing w:line="480" w:lineRule="auto"/>
        <w:ind w:left="720" w:hanging="720"/>
        <w:rPr>
          <w:rFonts w:ascii="Times New Roman" w:hAnsi="Times New Roman" w:cs="Times New Roman"/>
        </w:rPr>
      </w:pPr>
      <w:r>
        <w:rPr>
          <w:rFonts w:ascii="Times New Roman" w:hAnsi="Times New Roman" w:cs="Times New Roman"/>
        </w:rPr>
        <w:t xml:space="preserve">Seear, K. (2009a). The third shift: Health, </w:t>
      </w:r>
      <w:proofErr w:type="gramStart"/>
      <w:r>
        <w:rPr>
          <w:rFonts w:ascii="Times New Roman" w:hAnsi="Times New Roman" w:cs="Times New Roman"/>
        </w:rPr>
        <w:t>work</w:t>
      </w:r>
      <w:proofErr w:type="gramEnd"/>
      <w:r>
        <w:rPr>
          <w:rFonts w:ascii="Times New Roman" w:hAnsi="Times New Roman" w:cs="Times New Roman"/>
        </w:rPr>
        <w:t xml:space="preserve"> and expertise among women with endometriosis</w:t>
      </w:r>
      <w:r w:rsidR="00796CDD">
        <w:rPr>
          <w:rFonts w:ascii="Times New Roman" w:hAnsi="Times New Roman" w:cs="Times New Roman"/>
        </w:rPr>
        <w:t xml:space="preserve">. </w:t>
      </w:r>
      <w:r w:rsidR="00796CDD">
        <w:rPr>
          <w:rFonts w:ascii="Times New Roman" w:hAnsi="Times New Roman" w:cs="Times New Roman"/>
          <w:i/>
          <w:iCs/>
        </w:rPr>
        <w:t>Health Sociology Review, 18</w:t>
      </w:r>
      <w:r w:rsidR="00796CDD">
        <w:rPr>
          <w:rFonts w:ascii="Times New Roman" w:hAnsi="Times New Roman" w:cs="Times New Roman"/>
        </w:rPr>
        <w:t xml:space="preserve">(2), 194-206. </w:t>
      </w:r>
      <w:hyperlink r:id="rId29" w:history="1">
        <w:r w:rsidR="00796CDD" w:rsidRPr="00DE3DA7">
          <w:rPr>
            <w:rStyle w:val="Hyperlink"/>
            <w:rFonts w:ascii="Times New Roman" w:hAnsi="Times New Roman" w:cs="Times New Roman"/>
          </w:rPr>
          <w:t>https://doi.org/10.5172/hesr.18.2.194</w:t>
        </w:r>
      </w:hyperlink>
    </w:p>
    <w:p w14:paraId="284C3234" w14:textId="3F63CB4C" w:rsidR="006067F1" w:rsidRDefault="00A641FF" w:rsidP="00EA6F0A">
      <w:pPr>
        <w:spacing w:line="480" w:lineRule="auto"/>
        <w:ind w:left="720" w:hanging="720"/>
        <w:rPr>
          <w:rFonts w:ascii="Times New Roman" w:hAnsi="Times New Roman" w:cs="Times New Roman"/>
        </w:rPr>
      </w:pPr>
      <w:r>
        <w:rPr>
          <w:rFonts w:ascii="Times New Roman" w:hAnsi="Times New Roman" w:cs="Times New Roman"/>
        </w:rPr>
        <w:t>Seear, K. (2009</w:t>
      </w:r>
      <w:r w:rsidR="00796CDD">
        <w:rPr>
          <w:rFonts w:ascii="Times New Roman" w:hAnsi="Times New Roman" w:cs="Times New Roman"/>
        </w:rPr>
        <w:t>b</w:t>
      </w:r>
      <w:r>
        <w:rPr>
          <w:rFonts w:ascii="Times New Roman" w:hAnsi="Times New Roman" w:cs="Times New Roman"/>
        </w:rPr>
        <w:t xml:space="preserve">). The etiquette of endometriosis: Stigmatisation, menstrual concealment, and diagnostic delay. </w:t>
      </w:r>
      <w:r>
        <w:rPr>
          <w:rFonts w:ascii="Times New Roman" w:hAnsi="Times New Roman" w:cs="Times New Roman"/>
          <w:i/>
          <w:iCs/>
        </w:rPr>
        <w:t xml:space="preserve">Social Science &amp; Medicine, </w:t>
      </w:r>
      <w:r w:rsidR="001F15D5">
        <w:rPr>
          <w:rFonts w:ascii="Times New Roman" w:hAnsi="Times New Roman" w:cs="Times New Roman"/>
          <w:i/>
          <w:iCs/>
        </w:rPr>
        <w:t>69</w:t>
      </w:r>
      <w:r w:rsidR="00554795">
        <w:rPr>
          <w:rFonts w:ascii="Times New Roman" w:hAnsi="Times New Roman" w:cs="Times New Roman"/>
        </w:rPr>
        <w:t>(8)</w:t>
      </w:r>
      <w:r w:rsidR="001F15D5">
        <w:rPr>
          <w:rFonts w:ascii="Times New Roman" w:hAnsi="Times New Roman" w:cs="Times New Roman"/>
          <w:i/>
          <w:iCs/>
        </w:rPr>
        <w:t xml:space="preserve">, </w:t>
      </w:r>
      <w:r w:rsidR="001F15D5">
        <w:rPr>
          <w:rFonts w:ascii="Times New Roman" w:hAnsi="Times New Roman" w:cs="Times New Roman"/>
        </w:rPr>
        <w:t xml:space="preserve">1220-1227. </w:t>
      </w:r>
      <w:hyperlink r:id="rId30" w:tgtFrame="_blank" w:history="1">
        <w:r w:rsidR="00EA6F0A" w:rsidRPr="00EA6F0A">
          <w:rPr>
            <w:rStyle w:val="Hyperlink"/>
            <w:rFonts w:ascii="Times New Roman" w:hAnsi="Times New Roman" w:cs="Times New Roman"/>
          </w:rPr>
          <w:t>10.1016/j.socscimed.2009.07.023</w:t>
        </w:r>
      </w:hyperlink>
    </w:p>
    <w:p w14:paraId="6CB46FDF" w14:textId="3D27B01C" w:rsidR="001D70FE" w:rsidRPr="001D70FE" w:rsidRDefault="001D70FE" w:rsidP="001D70FE">
      <w:pPr>
        <w:spacing w:line="480" w:lineRule="auto"/>
        <w:ind w:left="720" w:hanging="720"/>
        <w:rPr>
          <w:rFonts w:ascii="Times New Roman" w:eastAsia="Times New Roman" w:hAnsi="Times New Roman" w:cs="Times New Roman"/>
        </w:rPr>
      </w:pPr>
      <w:r>
        <w:rPr>
          <w:rFonts w:ascii="Times New Roman" w:hAnsi="Times New Roman" w:cs="Times New Roman"/>
        </w:rPr>
        <w:t xml:space="preserve">Seear, K. (2014). </w:t>
      </w:r>
      <w:r>
        <w:rPr>
          <w:rFonts w:ascii="Times New Roman" w:hAnsi="Times New Roman" w:cs="Times New Roman"/>
          <w:i/>
          <w:iCs/>
        </w:rPr>
        <w:t xml:space="preserve">The makings of a modern epidemic. </w:t>
      </w:r>
      <w:r>
        <w:rPr>
          <w:rFonts w:ascii="Times New Roman" w:hAnsi="Times New Roman" w:cs="Times New Roman"/>
        </w:rPr>
        <w:t xml:space="preserve">Routledge. </w:t>
      </w:r>
    </w:p>
    <w:p w14:paraId="15666C12" w14:textId="211719E1" w:rsidR="006067F1" w:rsidRPr="00EA5FC9" w:rsidRDefault="007A3805" w:rsidP="006067F1">
      <w:pPr>
        <w:spacing w:line="480" w:lineRule="auto"/>
        <w:ind w:left="480" w:hanging="480"/>
        <w:rPr>
          <w:rFonts w:ascii="Times New Roman" w:hAnsi="Times New Roman" w:cs="Times New Roman"/>
        </w:rPr>
      </w:pPr>
      <w:r>
        <w:rPr>
          <w:rFonts w:ascii="Times New Roman" w:hAnsi="Times New Roman" w:cs="Times New Roman"/>
        </w:rPr>
        <w:t>Singh</w:t>
      </w:r>
      <w:r w:rsidR="007E13EE">
        <w:rPr>
          <w:rFonts w:ascii="Times New Roman" w:hAnsi="Times New Roman" w:cs="Times New Roman"/>
        </w:rPr>
        <w:t xml:space="preserve">, S., Soliman, A. M., Rahal, Y., Robert, C., </w:t>
      </w:r>
      <w:proofErr w:type="spellStart"/>
      <w:r w:rsidR="007E13EE">
        <w:rPr>
          <w:rFonts w:ascii="Times New Roman" w:hAnsi="Times New Roman" w:cs="Times New Roman"/>
        </w:rPr>
        <w:t>Defoy</w:t>
      </w:r>
      <w:proofErr w:type="spellEnd"/>
      <w:r w:rsidR="007E13EE">
        <w:rPr>
          <w:rFonts w:ascii="Times New Roman" w:hAnsi="Times New Roman" w:cs="Times New Roman"/>
        </w:rPr>
        <w:t xml:space="preserve">, I., Nisbet, P., &amp; Leyland, N. (2020). </w:t>
      </w:r>
      <w:r w:rsidR="007E13EE" w:rsidRPr="007E13EE">
        <w:rPr>
          <w:rFonts w:ascii="Times New Roman" w:hAnsi="Times New Roman" w:cs="Times New Roman"/>
        </w:rPr>
        <w:t>Prevalence, symptomatic burden, and diagnosis of endometriosis in Canada: Cross-sectional survey of 30000 women.</w:t>
      </w:r>
      <w:r w:rsidR="007E13EE">
        <w:rPr>
          <w:rFonts w:ascii="Times New Roman" w:hAnsi="Times New Roman" w:cs="Times New Roman"/>
        </w:rPr>
        <w:t xml:space="preserve"> </w:t>
      </w:r>
      <w:r w:rsidR="00EA5FC9">
        <w:rPr>
          <w:rFonts w:ascii="Times New Roman" w:hAnsi="Times New Roman" w:cs="Times New Roman"/>
          <w:i/>
          <w:iCs/>
        </w:rPr>
        <w:t>J</w:t>
      </w:r>
      <w:r w:rsidR="00EA6F0A">
        <w:rPr>
          <w:rFonts w:ascii="Times New Roman" w:hAnsi="Times New Roman" w:cs="Times New Roman"/>
          <w:i/>
          <w:iCs/>
        </w:rPr>
        <w:t xml:space="preserve">ournal of Obstetrics and Gynecology </w:t>
      </w:r>
      <w:r w:rsidR="00EA5FC9">
        <w:rPr>
          <w:rFonts w:ascii="Times New Roman" w:hAnsi="Times New Roman" w:cs="Times New Roman"/>
          <w:i/>
          <w:iCs/>
        </w:rPr>
        <w:t>Can</w:t>
      </w:r>
      <w:r w:rsidR="00EA6F0A">
        <w:rPr>
          <w:rFonts w:ascii="Times New Roman" w:hAnsi="Times New Roman" w:cs="Times New Roman"/>
          <w:i/>
          <w:iCs/>
        </w:rPr>
        <w:t>ada</w:t>
      </w:r>
      <w:r w:rsidR="00B6228D">
        <w:rPr>
          <w:rFonts w:ascii="Times New Roman" w:hAnsi="Times New Roman" w:cs="Times New Roman"/>
          <w:i/>
          <w:iCs/>
        </w:rPr>
        <w:t>,</w:t>
      </w:r>
      <w:r w:rsidR="00EA5FC9">
        <w:rPr>
          <w:rFonts w:ascii="Times New Roman" w:hAnsi="Times New Roman" w:cs="Times New Roman"/>
          <w:i/>
          <w:iCs/>
        </w:rPr>
        <w:t xml:space="preserve"> 42</w:t>
      </w:r>
      <w:r w:rsidR="00EA5FC9">
        <w:rPr>
          <w:rFonts w:ascii="Times New Roman" w:hAnsi="Times New Roman" w:cs="Times New Roman"/>
        </w:rPr>
        <w:t xml:space="preserve">(7), 829-838. </w:t>
      </w:r>
      <w:hyperlink r:id="rId31" w:history="1">
        <w:r w:rsidR="00EA5FC9" w:rsidRPr="00514EA7">
          <w:rPr>
            <w:rStyle w:val="Hyperlink"/>
            <w:rFonts w:ascii="Times New Roman" w:hAnsi="Times New Roman" w:cs="Times New Roman"/>
            <w:lang w:val="en-US"/>
          </w:rPr>
          <w:t>https://doi.org/10.1016/j.jogc.2019.10.038</w:t>
        </w:r>
      </w:hyperlink>
    </w:p>
    <w:p w14:paraId="1D23795A" w14:textId="226C72C6" w:rsidR="00B0175D" w:rsidRPr="006132B7" w:rsidRDefault="00B0175D" w:rsidP="00DF5711">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The </w:t>
      </w:r>
      <w:r w:rsidR="00C2158E">
        <w:rPr>
          <w:rFonts w:ascii="Times New Roman" w:eastAsia="Times New Roman" w:hAnsi="Times New Roman" w:cs="Times New Roman"/>
        </w:rPr>
        <w:t xml:space="preserve">Endometriosis Network Canada. (2022). </w:t>
      </w:r>
      <w:r w:rsidR="00C2158E">
        <w:rPr>
          <w:rFonts w:ascii="Times New Roman" w:eastAsia="Times New Roman" w:hAnsi="Times New Roman" w:cs="Times New Roman"/>
          <w:i/>
          <w:iCs/>
        </w:rPr>
        <w:t xml:space="preserve">About The Endometriosis Network Canada. </w:t>
      </w:r>
      <w:hyperlink r:id="rId32" w:history="1">
        <w:r w:rsidR="000E4B0F" w:rsidRPr="006132B7">
          <w:rPr>
            <w:rStyle w:val="Hyperlink"/>
            <w:rFonts w:ascii="Times New Roman" w:eastAsia="Times New Roman" w:hAnsi="Times New Roman" w:cs="Times New Roman"/>
          </w:rPr>
          <w:t>https://endometriosisnetwork.com/about-us</w:t>
        </w:r>
      </w:hyperlink>
    </w:p>
    <w:p w14:paraId="401E47EF" w14:textId="0E48884F" w:rsidR="00DF5711" w:rsidRDefault="00DF5711" w:rsidP="00DF5711">
      <w:pPr>
        <w:spacing w:line="480" w:lineRule="auto"/>
        <w:ind w:left="480" w:hanging="480"/>
        <w:rPr>
          <w:rFonts w:ascii="Times New Roman" w:eastAsia="Times New Roman" w:hAnsi="Times New Roman" w:cs="Times New Roman"/>
        </w:rPr>
      </w:pPr>
      <w:r w:rsidRPr="00DF5711">
        <w:rPr>
          <w:rFonts w:ascii="Times New Roman" w:eastAsia="Times New Roman" w:hAnsi="Times New Roman" w:cs="Times New Roman"/>
        </w:rPr>
        <w:t xml:space="preserve">The Practice Committee of the American Society for Reproductive Medicine. (2014). Treatment of pelvic pain associated with endometriosis: A committee opinion. </w:t>
      </w:r>
      <w:r w:rsidRPr="00DF5711">
        <w:rPr>
          <w:rFonts w:ascii="Times New Roman" w:eastAsia="Times New Roman" w:hAnsi="Times New Roman" w:cs="Times New Roman"/>
          <w:i/>
          <w:iCs/>
        </w:rPr>
        <w:t>Fertility and Sterility</w:t>
      </w:r>
      <w:r w:rsidR="00B6228D">
        <w:rPr>
          <w:rFonts w:ascii="Times New Roman" w:eastAsia="Times New Roman" w:hAnsi="Times New Roman" w:cs="Times New Roman"/>
          <w:i/>
          <w:iCs/>
        </w:rPr>
        <w:t>,</w:t>
      </w:r>
      <w:r w:rsidRPr="00DF5711">
        <w:rPr>
          <w:rFonts w:ascii="Times New Roman" w:eastAsia="Times New Roman" w:hAnsi="Times New Roman" w:cs="Times New Roman"/>
          <w:i/>
          <w:iCs/>
        </w:rPr>
        <w:t xml:space="preserve"> 101</w:t>
      </w:r>
      <w:r w:rsidRPr="00DF5711">
        <w:rPr>
          <w:rFonts w:ascii="Times New Roman" w:eastAsia="Times New Roman" w:hAnsi="Times New Roman" w:cs="Times New Roman"/>
        </w:rPr>
        <w:t xml:space="preserve">(4), 927-935. </w:t>
      </w:r>
      <w:hyperlink r:id="rId33" w:history="1">
        <w:r w:rsidRPr="00DF5711">
          <w:rPr>
            <w:rStyle w:val="Hyperlink"/>
            <w:rFonts w:ascii="Times New Roman" w:eastAsia="Times New Roman" w:hAnsi="Times New Roman" w:cs="Times New Roman"/>
          </w:rPr>
          <w:t>http://dx.doi.org/10.1016/j.fertnstert.2014.02.012</w:t>
        </w:r>
      </w:hyperlink>
      <w:r w:rsidR="00093912">
        <w:rPr>
          <w:rFonts w:ascii="Times New Roman" w:eastAsia="Times New Roman" w:hAnsi="Times New Roman" w:cs="Times New Roman"/>
        </w:rPr>
        <w:t xml:space="preserve"> </w:t>
      </w:r>
    </w:p>
    <w:p w14:paraId="0059D6A4" w14:textId="729E7C55" w:rsidR="00C0024A" w:rsidRDefault="00C0024A" w:rsidP="00DF5711">
      <w:pPr>
        <w:spacing w:line="480" w:lineRule="auto"/>
        <w:ind w:left="480" w:hanging="480"/>
        <w:rPr>
          <w:rFonts w:ascii="Times New Roman" w:eastAsia="Times New Roman" w:hAnsi="Times New Roman" w:cs="Times New Roman"/>
        </w:rPr>
      </w:pPr>
      <w:proofErr w:type="spellStart"/>
      <w:r w:rsidRPr="00C0024A">
        <w:rPr>
          <w:rFonts w:ascii="Times New Roman" w:eastAsia="Times New Roman" w:hAnsi="Times New Roman" w:cs="Times New Roman"/>
        </w:rPr>
        <w:t>Tronto</w:t>
      </w:r>
      <w:proofErr w:type="spellEnd"/>
      <w:r w:rsidRPr="00C0024A">
        <w:rPr>
          <w:rFonts w:ascii="Times New Roman" w:eastAsia="Times New Roman" w:hAnsi="Times New Roman" w:cs="Times New Roman"/>
        </w:rPr>
        <w:t>, J. C. (1993). </w:t>
      </w:r>
      <w:r w:rsidRPr="00C0024A">
        <w:rPr>
          <w:rFonts w:ascii="Times New Roman" w:eastAsia="Times New Roman" w:hAnsi="Times New Roman" w:cs="Times New Roman"/>
          <w:i/>
          <w:iCs/>
        </w:rPr>
        <w:t>Moral Boundaries: A Political Argument for an Ethic of Care</w:t>
      </w:r>
      <w:r w:rsidRPr="00C0024A">
        <w:rPr>
          <w:rFonts w:ascii="Times New Roman" w:eastAsia="Times New Roman" w:hAnsi="Times New Roman" w:cs="Times New Roman"/>
        </w:rPr>
        <w:t>. Routledge.</w:t>
      </w:r>
    </w:p>
    <w:p w14:paraId="4A7AEE86" w14:textId="77777777" w:rsidR="00015EC0" w:rsidRDefault="0092044F" w:rsidP="006067F1">
      <w:pPr>
        <w:spacing w:line="480" w:lineRule="auto"/>
        <w:ind w:left="480" w:hanging="480"/>
      </w:pPr>
      <w:proofErr w:type="spellStart"/>
      <w:r w:rsidRPr="00A1520F">
        <w:rPr>
          <w:rFonts w:ascii="Times New Roman" w:eastAsia="Times New Roman" w:hAnsi="Times New Roman" w:cs="Times New Roman"/>
        </w:rPr>
        <w:lastRenderedPageBreak/>
        <w:t>Vercellini</w:t>
      </w:r>
      <w:proofErr w:type="spellEnd"/>
      <w:r w:rsidRPr="00A1520F">
        <w:rPr>
          <w:rFonts w:ascii="Times New Roman" w:eastAsia="Times New Roman" w:hAnsi="Times New Roman" w:cs="Times New Roman"/>
        </w:rPr>
        <w:t xml:space="preserve">, P., </w:t>
      </w:r>
      <w:proofErr w:type="spellStart"/>
      <w:r w:rsidRPr="00A1520F">
        <w:rPr>
          <w:rFonts w:ascii="Times New Roman" w:eastAsia="Times New Roman" w:hAnsi="Times New Roman" w:cs="Times New Roman"/>
        </w:rPr>
        <w:t>Viganò</w:t>
      </w:r>
      <w:proofErr w:type="spellEnd"/>
      <w:r w:rsidRPr="00A1520F">
        <w:rPr>
          <w:rFonts w:ascii="Times New Roman" w:eastAsia="Times New Roman" w:hAnsi="Times New Roman" w:cs="Times New Roman"/>
        </w:rPr>
        <w:t xml:space="preserve">, P., </w:t>
      </w:r>
      <w:proofErr w:type="spellStart"/>
      <w:r w:rsidRPr="00A1520F">
        <w:rPr>
          <w:rFonts w:ascii="Times New Roman" w:eastAsia="Times New Roman" w:hAnsi="Times New Roman" w:cs="Times New Roman"/>
        </w:rPr>
        <w:t>Somig</w:t>
      </w:r>
      <w:r w:rsidR="006E713B" w:rsidRPr="00A1520F">
        <w:rPr>
          <w:rFonts w:ascii="Times New Roman" w:eastAsia="Times New Roman" w:hAnsi="Times New Roman" w:cs="Times New Roman"/>
        </w:rPr>
        <w:t>liana</w:t>
      </w:r>
      <w:proofErr w:type="spellEnd"/>
      <w:r w:rsidR="006E713B" w:rsidRPr="00A1520F">
        <w:rPr>
          <w:rFonts w:ascii="Times New Roman" w:eastAsia="Times New Roman" w:hAnsi="Times New Roman" w:cs="Times New Roman"/>
        </w:rPr>
        <w:t xml:space="preserve">, E., &amp; Fedele, L. (2013). </w:t>
      </w:r>
      <w:r w:rsidR="006E713B" w:rsidRPr="006E713B">
        <w:rPr>
          <w:rFonts w:ascii="Times New Roman" w:eastAsia="Times New Roman" w:hAnsi="Times New Roman" w:cs="Times New Roman"/>
        </w:rPr>
        <w:t xml:space="preserve">Endometriosis: Pathogenesis and treatment. </w:t>
      </w:r>
      <w:r w:rsidR="006E713B" w:rsidRPr="006E713B">
        <w:rPr>
          <w:rFonts w:ascii="Times New Roman" w:eastAsia="Times New Roman" w:hAnsi="Times New Roman" w:cs="Times New Roman"/>
          <w:i/>
          <w:iCs/>
        </w:rPr>
        <w:t>Nature Review</w:t>
      </w:r>
      <w:r w:rsidR="006E713B">
        <w:rPr>
          <w:rFonts w:ascii="Times New Roman" w:eastAsia="Times New Roman" w:hAnsi="Times New Roman" w:cs="Times New Roman"/>
          <w:i/>
          <w:iCs/>
        </w:rPr>
        <w:t>s Endocrinology, 10</w:t>
      </w:r>
      <w:r w:rsidR="006E713B">
        <w:rPr>
          <w:rFonts w:ascii="Times New Roman" w:eastAsia="Times New Roman" w:hAnsi="Times New Roman" w:cs="Times New Roman"/>
        </w:rPr>
        <w:t xml:space="preserve">, 261-275. </w:t>
      </w:r>
      <w:hyperlink r:id="rId34" w:history="1">
        <w:r w:rsidR="00015EC0" w:rsidRPr="00015EC0">
          <w:rPr>
            <w:rStyle w:val="Hyperlink"/>
            <w:rFonts w:ascii="Times New Roman" w:hAnsi="Times New Roman" w:cs="Times New Roman"/>
          </w:rPr>
          <w:t>https://doi.org/10.1038/nrendo.2013.255</w:t>
        </w:r>
      </w:hyperlink>
      <w:r w:rsidR="00015EC0" w:rsidRPr="00015EC0">
        <w:rPr>
          <w:rFonts w:ascii="Times New Roman" w:hAnsi="Times New Roman" w:cs="Times New Roman"/>
        </w:rPr>
        <w:t xml:space="preserve"> </w:t>
      </w:r>
    </w:p>
    <w:p w14:paraId="73E74F94" w14:textId="285E7353" w:rsidR="006067F1" w:rsidRDefault="008E4807" w:rsidP="006067F1">
      <w:pPr>
        <w:spacing w:line="480" w:lineRule="auto"/>
        <w:ind w:left="480" w:hanging="480"/>
        <w:rPr>
          <w:rFonts w:ascii="Times New Roman" w:eastAsia="Times New Roman" w:hAnsi="Times New Roman" w:cs="Times New Roman"/>
        </w:rPr>
      </w:pPr>
      <w:r w:rsidRPr="006E713B">
        <w:rPr>
          <w:rFonts w:ascii="Times New Roman" w:hAnsi="Times New Roman" w:cs="Times New Roman"/>
        </w:rPr>
        <w:t xml:space="preserve">Wade, L. &amp; Ferree, M. M. (2019). </w:t>
      </w:r>
      <w:r w:rsidRPr="00093912">
        <w:rPr>
          <w:rFonts w:ascii="Times New Roman" w:hAnsi="Times New Roman" w:cs="Times New Roman"/>
          <w:i/>
          <w:iCs/>
        </w:rPr>
        <w:t xml:space="preserve">Gender: Ideas, </w:t>
      </w:r>
      <w:r w:rsidR="00C365D7">
        <w:rPr>
          <w:rFonts w:ascii="Times New Roman" w:hAnsi="Times New Roman" w:cs="Times New Roman"/>
          <w:i/>
          <w:iCs/>
        </w:rPr>
        <w:t>i</w:t>
      </w:r>
      <w:r w:rsidRPr="00093912">
        <w:rPr>
          <w:rFonts w:ascii="Times New Roman" w:hAnsi="Times New Roman" w:cs="Times New Roman"/>
          <w:i/>
          <w:iCs/>
        </w:rPr>
        <w:t xml:space="preserve">nteractions, </w:t>
      </w:r>
      <w:r w:rsidR="00C365D7">
        <w:rPr>
          <w:rFonts w:ascii="Times New Roman" w:hAnsi="Times New Roman" w:cs="Times New Roman"/>
          <w:i/>
          <w:iCs/>
        </w:rPr>
        <w:t>i</w:t>
      </w:r>
      <w:r w:rsidRPr="00093912">
        <w:rPr>
          <w:rFonts w:ascii="Times New Roman" w:hAnsi="Times New Roman" w:cs="Times New Roman"/>
          <w:i/>
          <w:iCs/>
        </w:rPr>
        <w:t>nstitutions</w:t>
      </w:r>
      <w:r w:rsidRPr="008E4807">
        <w:rPr>
          <w:rFonts w:ascii="Times New Roman" w:hAnsi="Times New Roman" w:cs="Times New Roman"/>
        </w:rPr>
        <w:t xml:space="preserve">. W. W. Norton &amp; Company, Inc. </w:t>
      </w:r>
    </w:p>
    <w:p w14:paraId="3D275BAA" w14:textId="3CC68041" w:rsidR="00E06A73" w:rsidRDefault="00E06A73" w:rsidP="006067F1">
      <w:pPr>
        <w:spacing w:line="480" w:lineRule="auto"/>
        <w:ind w:left="480" w:hanging="480"/>
        <w:rPr>
          <w:rFonts w:ascii="Times New Roman" w:hAnsi="Times New Roman" w:cs="Times New Roman"/>
          <w:lang w:val="en-US"/>
        </w:rPr>
      </w:pPr>
      <w:r>
        <w:rPr>
          <w:rFonts w:ascii="Times New Roman" w:hAnsi="Times New Roman" w:cs="Times New Roman"/>
        </w:rPr>
        <w:t xml:space="preserve">Wahl, K. J., Yong, P. J., Bridge-Cook, P., &amp; Allaire, C. </w:t>
      </w:r>
      <w:r w:rsidR="00245EF6">
        <w:rPr>
          <w:rFonts w:ascii="Times New Roman" w:hAnsi="Times New Roman" w:cs="Times New Roman"/>
        </w:rPr>
        <w:t xml:space="preserve">(2021). </w:t>
      </w:r>
      <w:r>
        <w:rPr>
          <w:rFonts w:ascii="Times New Roman" w:hAnsi="Times New Roman" w:cs="Times New Roman"/>
        </w:rPr>
        <w:t xml:space="preserve">Endometriosis in Canada: It is time for collaboration to advance patient-oriented, evidence-based policy, care, and research. </w:t>
      </w:r>
      <w:r w:rsidR="00652B46">
        <w:rPr>
          <w:rFonts w:ascii="Times New Roman" w:hAnsi="Times New Roman" w:cs="Times New Roman"/>
          <w:i/>
          <w:iCs/>
        </w:rPr>
        <w:t>J</w:t>
      </w:r>
      <w:r w:rsidR="00C365D7">
        <w:rPr>
          <w:rFonts w:ascii="Times New Roman" w:hAnsi="Times New Roman" w:cs="Times New Roman"/>
          <w:i/>
          <w:iCs/>
        </w:rPr>
        <w:t xml:space="preserve">ournal of Obstetrics and Gynecology </w:t>
      </w:r>
      <w:r w:rsidR="00652B46">
        <w:rPr>
          <w:rFonts w:ascii="Times New Roman" w:hAnsi="Times New Roman" w:cs="Times New Roman"/>
          <w:i/>
          <w:iCs/>
        </w:rPr>
        <w:t>Can</w:t>
      </w:r>
      <w:r w:rsidR="00C365D7">
        <w:rPr>
          <w:rFonts w:ascii="Times New Roman" w:hAnsi="Times New Roman" w:cs="Times New Roman"/>
          <w:i/>
          <w:iCs/>
        </w:rPr>
        <w:t>ada</w:t>
      </w:r>
      <w:r w:rsidR="00652B46">
        <w:rPr>
          <w:rFonts w:ascii="Times New Roman" w:hAnsi="Times New Roman" w:cs="Times New Roman"/>
          <w:i/>
          <w:iCs/>
        </w:rPr>
        <w:t>, 43</w:t>
      </w:r>
      <w:r w:rsidR="00652B46">
        <w:rPr>
          <w:rFonts w:ascii="Times New Roman" w:hAnsi="Times New Roman" w:cs="Times New Roman"/>
        </w:rPr>
        <w:t xml:space="preserve">(1), 88-90. </w:t>
      </w:r>
      <w:hyperlink r:id="rId35" w:history="1">
        <w:r w:rsidR="00652B46" w:rsidRPr="00514EA7">
          <w:rPr>
            <w:rStyle w:val="Hyperlink"/>
            <w:rFonts w:ascii="Times New Roman" w:hAnsi="Times New Roman" w:cs="Times New Roman"/>
            <w:lang w:val="en-US"/>
          </w:rPr>
          <w:t>https://doi.org/10.1016/j.jogc.2020.05.009</w:t>
        </w:r>
      </w:hyperlink>
      <w:r w:rsidR="00C365D7">
        <w:rPr>
          <w:rFonts w:ascii="Times New Roman" w:hAnsi="Times New Roman" w:cs="Times New Roman"/>
          <w:lang w:val="en-US"/>
        </w:rPr>
        <w:t xml:space="preserve"> </w:t>
      </w:r>
    </w:p>
    <w:p w14:paraId="1F76AC3E" w14:textId="120903F4" w:rsidR="000E4B0F" w:rsidRPr="000E4B0F" w:rsidRDefault="000E4B0F" w:rsidP="006067F1">
      <w:pPr>
        <w:spacing w:line="480" w:lineRule="auto"/>
        <w:ind w:left="480" w:hanging="480"/>
        <w:rPr>
          <w:rFonts w:ascii="Times New Roman" w:eastAsia="Times New Roman" w:hAnsi="Times New Roman" w:cs="Times New Roman"/>
        </w:rPr>
      </w:pPr>
      <w:r>
        <w:rPr>
          <w:rFonts w:ascii="Times New Roman" w:hAnsi="Times New Roman" w:cs="Times New Roman"/>
          <w:lang w:val="en-US"/>
        </w:rPr>
        <w:t xml:space="preserve">World Endometriosis Research Foundation. (2022). </w:t>
      </w:r>
      <w:r>
        <w:rPr>
          <w:rFonts w:ascii="Times New Roman" w:hAnsi="Times New Roman" w:cs="Times New Roman"/>
          <w:i/>
          <w:iCs/>
          <w:lang w:val="en-US"/>
        </w:rPr>
        <w:t>About: Mission.</w:t>
      </w:r>
      <w:r w:rsidRPr="000E4B0F">
        <w:t xml:space="preserve"> </w:t>
      </w:r>
      <w:hyperlink r:id="rId36" w:anchor="mission" w:history="1">
        <w:r w:rsidRPr="00DE3DA7">
          <w:rPr>
            <w:rStyle w:val="Hyperlink"/>
            <w:rFonts w:ascii="Times New Roman" w:hAnsi="Times New Roman" w:cs="Times New Roman"/>
            <w:lang w:val="en-US"/>
          </w:rPr>
          <w:t>https://endometriosisfoundation.org/about/#mission</w:t>
        </w:r>
      </w:hyperlink>
    </w:p>
    <w:p w14:paraId="08C9EEFC" w14:textId="7A909EAF" w:rsidR="00005362" w:rsidRDefault="008E4807" w:rsidP="00F079FB">
      <w:pPr>
        <w:spacing w:line="480" w:lineRule="auto"/>
        <w:ind w:left="720" w:hanging="720"/>
        <w:rPr>
          <w:rFonts w:ascii="Times New Roman" w:hAnsi="Times New Roman" w:cs="Times New Roman"/>
        </w:rPr>
      </w:pPr>
      <w:r w:rsidRPr="008E4807">
        <w:rPr>
          <w:rFonts w:ascii="Times New Roman" w:hAnsi="Times New Roman" w:cs="Times New Roman"/>
        </w:rPr>
        <w:t xml:space="preserve">Young, K., Fischer, J., &amp; Kirkman, M. (2020). Partners </w:t>
      </w:r>
      <w:r w:rsidR="00C365D7">
        <w:rPr>
          <w:rFonts w:ascii="Times New Roman" w:hAnsi="Times New Roman" w:cs="Times New Roman"/>
        </w:rPr>
        <w:t>i</w:t>
      </w:r>
      <w:r w:rsidRPr="008E4807">
        <w:rPr>
          <w:rFonts w:ascii="Times New Roman" w:hAnsi="Times New Roman" w:cs="Times New Roman"/>
        </w:rPr>
        <w:t xml:space="preserve">nstead of </w:t>
      </w:r>
      <w:r w:rsidR="00C365D7">
        <w:rPr>
          <w:rFonts w:ascii="Times New Roman" w:hAnsi="Times New Roman" w:cs="Times New Roman"/>
        </w:rPr>
        <w:t>p</w:t>
      </w:r>
      <w:r w:rsidRPr="008E4807">
        <w:rPr>
          <w:rFonts w:ascii="Times New Roman" w:hAnsi="Times New Roman" w:cs="Times New Roman"/>
        </w:rPr>
        <w:t xml:space="preserve">atients: Women </w:t>
      </w:r>
      <w:r w:rsidR="00C365D7">
        <w:rPr>
          <w:rFonts w:ascii="Times New Roman" w:hAnsi="Times New Roman" w:cs="Times New Roman"/>
        </w:rPr>
        <w:t>n</w:t>
      </w:r>
      <w:r w:rsidRPr="008E4807">
        <w:rPr>
          <w:rFonts w:ascii="Times New Roman" w:hAnsi="Times New Roman" w:cs="Times New Roman"/>
        </w:rPr>
        <w:t xml:space="preserve">egotiating </w:t>
      </w:r>
      <w:r w:rsidR="00C365D7">
        <w:rPr>
          <w:rFonts w:ascii="Times New Roman" w:hAnsi="Times New Roman" w:cs="Times New Roman"/>
        </w:rPr>
        <w:t>p</w:t>
      </w:r>
      <w:r w:rsidRPr="008E4807">
        <w:rPr>
          <w:rFonts w:ascii="Times New Roman" w:hAnsi="Times New Roman" w:cs="Times New Roman"/>
        </w:rPr>
        <w:t xml:space="preserve">ower and </w:t>
      </w:r>
      <w:r w:rsidR="00C365D7">
        <w:rPr>
          <w:rFonts w:ascii="Times New Roman" w:hAnsi="Times New Roman" w:cs="Times New Roman"/>
        </w:rPr>
        <w:t>k</w:t>
      </w:r>
      <w:r w:rsidRPr="008E4807">
        <w:rPr>
          <w:rFonts w:ascii="Times New Roman" w:hAnsi="Times New Roman" w:cs="Times New Roman"/>
        </w:rPr>
        <w:t xml:space="preserve">nowledge within </w:t>
      </w:r>
      <w:r w:rsidR="00C365D7">
        <w:rPr>
          <w:rFonts w:ascii="Times New Roman" w:hAnsi="Times New Roman" w:cs="Times New Roman"/>
        </w:rPr>
        <w:t>m</w:t>
      </w:r>
      <w:r w:rsidRPr="008E4807">
        <w:rPr>
          <w:rFonts w:ascii="Times New Roman" w:hAnsi="Times New Roman" w:cs="Times New Roman"/>
        </w:rPr>
        <w:t xml:space="preserve">edical </w:t>
      </w:r>
      <w:r w:rsidR="00C365D7">
        <w:rPr>
          <w:rFonts w:ascii="Times New Roman" w:hAnsi="Times New Roman" w:cs="Times New Roman"/>
        </w:rPr>
        <w:t>e</w:t>
      </w:r>
      <w:r w:rsidRPr="008E4807">
        <w:rPr>
          <w:rFonts w:ascii="Times New Roman" w:hAnsi="Times New Roman" w:cs="Times New Roman"/>
        </w:rPr>
        <w:t xml:space="preserve">ncounters for </w:t>
      </w:r>
      <w:r w:rsidR="00C365D7">
        <w:rPr>
          <w:rFonts w:ascii="Times New Roman" w:hAnsi="Times New Roman" w:cs="Times New Roman"/>
        </w:rPr>
        <w:t>e</w:t>
      </w:r>
      <w:r w:rsidRPr="008E4807">
        <w:rPr>
          <w:rFonts w:ascii="Times New Roman" w:hAnsi="Times New Roman" w:cs="Times New Roman"/>
        </w:rPr>
        <w:t xml:space="preserve">ndometriosis. </w:t>
      </w:r>
      <w:r w:rsidRPr="00C365D7">
        <w:rPr>
          <w:rFonts w:ascii="Times New Roman" w:hAnsi="Times New Roman" w:cs="Times New Roman"/>
          <w:i/>
          <w:iCs/>
        </w:rPr>
        <w:t>Feminism &amp; Psychology</w:t>
      </w:r>
      <w:r w:rsidR="00C365D7">
        <w:rPr>
          <w:rFonts w:ascii="Times New Roman" w:hAnsi="Times New Roman" w:cs="Times New Roman"/>
        </w:rPr>
        <w:t xml:space="preserve">, </w:t>
      </w:r>
      <w:r w:rsidRPr="00C365D7">
        <w:rPr>
          <w:rFonts w:ascii="Times New Roman" w:hAnsi="Times New Roman" w:cs="Times New Roman"/>
          <w:i/>
          <w:iCs/>
        </w:rPr>
        <w:t>30</w:t>
      </w:r>
      <w:r w:rsidRPr="008E4807">
        <w:rPr>
          <w:rFonts w:ascii="Times New Roman" w:hAnsi="Times New Roman" w:cs="Times New Roman"/>
        </w:rPr>
        <w:t>(1)</w:t>
      </w:r>
      <w:r w:rsidR="00285667">
        <w:rPr>
          <w:rFonts w:ascii="Times New Roman" w:hAnsi="Times New Roman" w:cs="Times New Roman"/>
        </w:rPr>
        <w:t>,</w:t>
      </w:r>
      <w:r w:rsidRPr="008E4807">
        <w:rPr>
          <w:rFonts w:ascii="Times New Roman" w:hAnsi="Times New Roman" w:cs="Times New Roman"/>
        </w:rPr>
        <w:t xml:space="preserve"> 22-41.</w:t>
      </w:r>
      <w:r w:rsidR="00C365D7">
        <w:rPr>
          <w:rFonts w:ascii="Times New Roman" w:hAnsi="Times New Roman" w:cs="Times New Roman"/>
        </w:rPr>
        <w:t xml:space="preserve"> </w:t>
      </w:r>
      <w:hyperlink r:id="rId37" w:history="1">
        <w:r w:rsidRPr="00C365D7">
          <w:rPr>
            <w:rStyle w:val="Hyperlink"/>
            <w:rFonts w:ascii="Times New Roman" w:hAnsi="Times New Roman" w:cs="Times New Roman"/>
          </w:rPr>
          <w:t>10.1177/0959353519826170</w:t>
        </w:r>
      </w:hyperlink>
    </w:p>
    <w:p w14:paraId="087F8326" w14:textId="77777777" w:rsidR="00005362" w:rsidRPr="00005362" w:rsidRDefault="00005362" w:rsidP="006067F1">
      <w:pPr>
        <w:spacing w:line="480" w:lineRule="auto"/>
        <w:ind w:left="480"/>
        <w:rPr>
          <w:rFonts w:ascii="Times New Roman" w:hAnsi="Times New Roman" w:cs="Times New Roman"/>
        </w:rPr>
      </w:pPr>
    </w:p>
    <w:sectPr w:rsidR="00005362" w:rsidRPr="00005362">
      <w:headerReference w:type="even" r:id="rId38"/>
      <w:head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A7D0" w14:textId="77777777" w:rsidR="00F304A5" w:rsidRDefault="00F304A5" w:rsidP="007A3805">
      <w:r>
        <w:separator/>
      </w:r>
    </w:p>
  </w:endnote>
  <w:endnote w:type="continuationSeparator" w:id="0">
    <w:p w14:paraId="0FAA43A9" w14:textId="77777777" w:rsidR="00F304A5" w:rsidRDefault="00F304A5" w:rsidP="007A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3789" w14:textId="77777777" w:rsidR="00F304A5" w:rsidRDefault="00F304A5" w:rsidP="007A3805">
      <w:r>
        <w:separator/>
      </w:r>
    </w:p>
  </w:footnote>
  <w:footnote w:type="continuationSeparator" w:id="0">
    <w:p w14:paraId="7D05A180" w14:textId="77777777" w:rsidR="00F304A5" w:rsidRDefault="00F304A5" w:rsidP="007A3805">
      <w:r>
        <w:continuationSeparator/>
      </w:r>
    </w:p>
  </w:footnote>
  <w:footnote w:id="1">
    <w:p w14:paraId="7D173096" w14:textId="25991053" w:rsidR="001D6D9C" w:rsidRPr="006C509E" w:rsidRDefault="001D6D9C" w:rsidP="001D6D9C">
      <w:pPr>
        <w:pStyle w:val="FootnoteText"/>
        <w:rPr>
          <w:rFonts w:ascii="Times New Roman" w:hAnsi="Times New Roman" w:cs="Times New Roman"/>
          <w:lang w:val="en-US"/>
        </w:rPr>
      </w:pPr>
      <w:r>
        <w:rPr>
          <w:rStyle w:val="FootnoteReference"/>
        </w:rPr>
        <w:footnoteRef/>
      </w:r>
      <w:r>
        <w:t xml:space="preserve"> </w:t>
      </w:r>
      <w:r w:rsidRPr="006C509E">
        <w:rPr>
          <w:rFonts w:ascii="Times New Roman" w:hAnsi="Times New Roman" w:cs="Times New Roman"/>
          <w:lang w:val="en-US"/>
        </w:rPr>
        <w:t>Note that the values for diagnostic delay are approximate as estimated by participants. Additionally, Jaime</w:t>
      </w:r>
      <w:r w:rsidR="00C74D3F">
        <w:rPr>
          <w:rFonts w:ascii="Times New Roman" w:hAnsi="Times New Roman" w:cs="Times New Roman"/>
          <w:lang w:val="en-US"/>
        </w:rPr>
        <w:t xml:space="preserve"> </w:t>
      </w:r>
      <w:r w:rsidRPr="006C509E">
        <w:rPr>
          <w:rFonts w:ascii="Times New Roman" w:hAnsi="Times New Roman" w:cs="Times New Roman"/>
          <w:lang w:val="en-US"/>
        </w:rPr>
        <w:t>and Amia noted that they</w:t>
      </w:r>
      <w:r w:rsidR="00C74D3F">
        <w:rPr>
          <w:rFonts w:ascii="Times New Roman" w:hAnsi="Times New Roman" w:cs="Times New Roman"/>
          <w:lang w:val="en-US"/>
        </w:rPr>
        <w:t xml:space="preserve"> now</w:t>
      </w:r>
      <w:r w:rsidRPr="006C509E">
        <w:rPr>
          <w:rFonts w:ascii="Times New Roman" w:hAnsi="Times New Roman" w:cs="Times New Roman"/>
          <w:lang w:val="en-US"/>
        </w:rPr>
        <w:t xml:space="preserve"> recognize</w:t>
      </w:r>
      <w:r w:rsidR="00C74D3F">
        <w:rPr>
          <w:rFonts w:ascii="Times New Roman" w:hAnsi="Times New Roman" w:cs="Times New Roman"/>
          <w:lang w:val="en-US"/>
        </w:rPr>
        <w:t xml:space="preserve"> </w:t>
      </w:r>
      <w:r w:rsidRPr="006C509E">
        <w:rPr>
          <w:rFonts w:ascii="Times New Roman" w:hAnsi="Times New Roman" w:cs="Times New Roman"/>
          <w:lang w:val="en-US"/>
        </w:rPr>
        <w:t>that they had seen their providers for symptoms related to endometriosis from the time of being a teenager but did not recognize this as seeking care for endometriosis related symptoms. Rather, both women reported the time at which they began to seek care for what they suspected to be endometriosis as approximately two years.</w:t>
      </w:r>
    </w:p>
    <w:p w14:paraId="7DAFDA22" w14:textId="77777777" w:rsidR="001D6D9C" w:rsidRPr="006C509E" w:rsidRDefault="001D6D9C" w:rsidP="001D6D9C">
      <w:pPr>
        <w:pStyle w:val="FootnoteText"/>
        <w:rPr>
          <w:rFonts w:ascii="Times New Roman" w:hAnsi="Times New Roman" w:cs="Times New Roman"/>
          <w:lang w:val="en-US"/>
        </w:rPr>
      </w:pPr>
    </w:p>
  </w:footnote>
  <w:footnote w:id="2">
    <w:p w14:paraId="3730E5BE" w14:textId="415A5D35" w:rsidR="006C08C9" w:rsidRPr="006C08C9" w:rsidRDefault="006C08C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Note that the term Autism will be used throughout the proceeding analysis, rather than </w:t>
      </w:r>
      <w:proofErr w:type="gramStart"/>
      <w:r>
        <w:rPr>
          <w:rFonts w:ascii="Times New Roman" w:hAnsi="Times New Roman" w:cs="Times New Roman"/>
        </w:rPr>
        <w:t>Autism Spectrum Disorder</w:t>
      </w:r>
      <w:proofErr w:type="gramEnd"/>
      <w:r>
        <w:rPr>
          <w:rFonts w:ascii="Times New Roman" w:hAnsi="Times New Roman" w:cs="Times New Roman"/>
        </w:rPr>
        <w:t xml:space="preserve"> (ASD) as this is how Amia refers to herself </w:t>
      </w:r>
      <w:r w:rsidR="005A048F">
        <w:rPr>
          <w:rFonts w:ascii="Times New Roman" w:hAnsi="Times New Roman" w:cs="Times New Roman"/>
        </w:rPr>
        <w:t>throughout</w:t>
      </w:r>
      <w:r>
        <w:rPr>
          <w:rFonts w:ascii="Times New Roman" w:hAnsi="Times New Roman" w:cs="Times New Roman"/>
        </w:rPr>
        <w:t xml:space="preserve"> her interview. </w:t>
      </w:r>
    </w:p>
  </w:footnote>
  <w:footnote w:id="3">
    <w:p w14:paraId="3BB30A0E" w14:textId="499C5ED8" w:rsidR="002F52EF" w:rsidRPr="0041492E" w:rsidRDefault="002F52EF">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Poteat</w:t>
      </w:r>
      <w:proofErr w:type="spellEnd"/>
      <w:r>
        <w:rPr>
          <w:rFonts w:ascii="Times New Roman" w:hAnsi="Times New Roman" w:cs="Times New Roman"/>
        </w:rPr>
        <w:t xml:space="preserve">, T., German, D., &amp; Kerrigan, D. (2013). Managing uncertainty: A grounded theory of stigma in transgender health care encounters. </w:t>
      </w:r>
      <w:r w:rsidR="0041492E">
        <w:rPr>
          <w:rFonts w:ascii="Times New Roman" w:hAnsi="Times New Roman" w:cs="Times New Roman"/>
          <w:i/>
          <w:iCs/>
        </w:rPr>
        <w:t>Social Science &amp; Medicine, 84</w:t>
      </w:r>
      <w:r w:rsidR="0041492E">
        <w:rPr>
          <w:rFonts w:ascii="Times New Roman" w:hAnsi="Times New Roman" w:cs="Times New Roman"/>
        </w:rPr>
        <w:t xml:space="preserve">, 22-29. </w:t>
      </w:r>
      <w:hyperlink r:id="rId1" w:history="1">
        <w:r w:rsidR="0041492E" w:rsidRPr="00DE3DA7">
          <w:rPr>
            <w:rStyle w:val="Hyperlink"/>
            <w:rFonts w:ascii="Times New Roman" w:hAnsi="Times New Roman" w:cs="Times New Roman"/>
          </w:rPr>
          <w:t>http://dx.doi.org/10.1016/j.socscimed.2013.02.019</w:t>
        </w:r>
      </w:hyperlink>
      <w:r w:rsidR="0041492E">
        <w:rPr>
          <w:rFonts w:ascii="Times New Roman" w:hAnsi="Times New Roman" w:cs="Times New Roman"/>
        </w:rPr>
        <w:t xml:space="preserve">. </w:t>
      </w:r>
    </w:p>
  </w:footnote>
  <w:footnote w:id="4">
    <w:p w14:paraId="5BF66A43" w14:textId="2CA06111" w:rsidR="005C04A0" w:rsidRPr="00993D6B" w:rsidRDefault="005C04A0">
      <w:pPr>
        <w:pStyle w:val="FootnoteText"/>
        <w:rPr>
          <w:rFonts w:ascii="Times New Roman" w:hAnsi="Times New Roman" w:cs="Times New Roman"/>
        </w:rPr>
      </w:pPr>
      <w:r w:rsidRPr="00993D6B">
        <w:rPr>
          <w:rStyle w:val="FootnoteReference"/>
          <w:rFonts w:ascii="Times New Roman" w:hAnsi="Times New Roman" w:cs="Times New Roman"/>
        </w:rPr>
        <w:footnoteRef/>
      </w:r>
      <w:r w:rsidRPr="00993D6B">
        <w:rPr>
          <w:rFonts w:ascii="Times New Roman" w:hAnsi="Times New Roman" w:cs="Times New Roman"/>
        </w:rPr>
        <w:t xml:space="preserve">  Jensen, J. T., </w:t>
      </w:r>
      <w:proofErr w:type="spellStart"/>
      <w:r w:rsidR="00571C21" w:rsidRPr="00993D6B">
        <w:rPr>
          <w:rFonts w:ascii="Times New Roman" w:hAnsi="Times New Roman" w:cs="Times New Roman"/>
        </w:rPr>
        <w:t>Schlaff</w:t>
      </w:r>
      <w:proofErr w:type="spellEnd"/>
      <w:r w:rsidR="00571C21" w:rsidRPr="00993D6B">
        <w:rPr>
          <w:rFonts w:ascii="Times New Roman" w:hAnsi="Times New Roman" w:cs="Times New Roman"/>
        </w:rPr>
        <w:t xml:space="preserve">, W., Gordon, K. (2018). Use of combined hormonal contraceptives for the treatment of endometriosis related pain: a systematic review of the evidence. </w:t>
      </w:r>
      <w:r w:rsidR="00571C21" w:rsidRPr="00993D6B">
        <w:rPr>
          <w:rFonts w:ascii="Times New Roman" w:hAnsi="Times New Roman" w:cs="Times New Roman"/>
          <w:i/>
          <w:iCs/>
        </w:rPr>
        <w:t>Fertility and Sterility 110</w:t>
      </w:r>
      <w:r w:rsidR="00571C21" w:rsidRPr="00993D6B">
        <w:rPr>
          <w:rFonts w:ascii="Times New Roman" w:hAnsi="Times New Roman" w:cs="Times New Roman"/>
        </w:rPr>
        <w:t xml:space="preserve">(1), 137-152. </w:t>
      </w:r>
      <w:hyperlink r:id="rId2" w:history="1">
        <w:r w:rsidR="00993D6B" w:rsidRPr="00993D6B">
          <w:rPr>
            <w:rStyle w:val="Hyperlink"/>
            <w:rFonts w:ascii="Times New Roman" w:hAnsi="Times New Roman" w:cs="Times New Roman"/>
            <w:lang w:val="en-US"/>
          </w:rPr>
          <w:t>https://doi.org/10.1016/j.fertnstert.2018.03.012</w:t>
        </w:r>
      </w:hyperlink>
      <w:r w:rsidR="00993D6B">
        <w:rPr>
          <w:rFonts w:ascii="Times New Roman" w:hAnsi="Times New Roman" w:cs="Times New Roman"/>
          <w:color w:val="2197D2"/>
          <w:lang w:val="en-US"/>
        </w:rPr>
        <w:t xml:space="preserve">. </w:t>
      </w:r>
    </w:p>
  </w:footnote>
  <w:footnote w:id="5">
    <w:p w14:paraId="41BDD270" w14:textId="15AA2402" w:rsidR="00A12355" w:rsidRPr="00DF5711" w:rsidRDefault="00A12355">
      <w:pPr>
        <w:pStyle w:val="FootnoteText"/>
        <w:rPr>
          <w:rFonts w:ascii="Times New Roman" w:hAnsi="Times New Roman" w:cs="Times New Roman"/>
        </w:rPr>
      </w:pPr>
      <w:r>
        <w:rPr>
          <w:rStyle w:val="FootnoteReference"/>
        </w:rPr>
        <w:footnoteRef/>
      </w:r>
      <w:r>
        <w:t xml:space="preserve"> </w:t>
      </w:r>
      <w:r w:rsidR="00EA76AE" w:rsidRPr="00DF5711">
        <w:rPr>
          <w:rFonts w:ascii="Times New Roman" w:hAnsi="Times New Roman" w:cs="Times New Roman"/>
        </w:rPr>
        <w:t xml:space="preserve">The Practice Committee of the American Society for Reproductive Medicine. </w:t>
      </w:r>
      <w:r w:rsidR="0088719C" w:rsidRPr="00DF5711">
        <w:rPr>
          <w:rFonts w:ascii="Times New Roman" w:hAnsi="Times New Roman" w:cs="Times New Roman"/>
        </w:rPr>
        <w:t xml:space="preserve">(2014). Treatment of pelvic pain associated with endometriosis: A committee opinion. </w:t>
      </w:r>
      <w:r w:rsidR="0088719C" w:rsidRPr="00DF5711">
        <w:rPr>
          <w:rFonts w:ascii="Times New Roman" w:hAnsi="Times New Roman" w:cs="Times New Roman"/>
          <w:i/>
          <w:iCs/>
        </w:rPr>
        <w:t>Fertility and Sterility 101</w:t>
      </w:r>
      <w:r w:rsidR="0088719C" w:rsidRPr="00DF5711">
        <w:rPr>
          <w:rFonts w:ascii="Times New Roman" w:hAnsi="Times New Roman" w:cs="Times New Roman"/>
        </w:rPr>
        <w:t xml:space="preserve">(4), 927-935. </w:t>
      </w:r>
      <w:hyperlink r:id="rId3" w:history="1">
        <w:r w:rsidR="00DF5711" w:rsidRPr="00DF5711">
          <w:rPr>
            <w:rStyle w:val="Hyperlink"/>
            <w:rFonts w:ascii="Times New Roman" w:hAnsi="Times New Roman" w:cs="Times New Roman"/>
          </w:rPr>
          <w:t>http://dx.doi.org/10.1016/j.fertnstert.2014.02.012</w:t>
        </w:r>
      </w:hyperlink>
      <w:r w:rsidR="00DF5711" w:rsidRPr="00DF5711">
        <w:rPr>
          <w:rFonts w:ascii="Times New Roman" w:hAnsi="Times New Roman" w:cs="Times New Roman"/>
        </w:rPr>
        <w:t xml:space="preserve">. </w:t>
      </w:r>
    </w:p>
  </w:footnote>
  <w:footnote w:id="6">
    <w:p w14:paraId="0B32E1A2" w14:textId="77777777" w:rsidR="006B4A4A" w:rsidRPr="006B4A4A" w:rsidRDefault="006B4A4A" w:rsidP="006B4A4A">
      <w:pPr>
        <w:pStyle w:val="FootnoteText"/>
        <w:rPr>
          <w:rFonts w:ascii="Times New Roman" w:hAnsi="Times New Roman" w:cs="Times New Roman"/>
        </w:rPr>
      </w:pPr>
      <w:r>
        <w:rPr>
          <w:rStyle w:val="FootnoteReference"/>
        </w:rPr>
        <w:footnoteRef/>
      </w:r>
      <w:r>
        <w:t xml:space="preserve"> </w:t>
      </w:r>
      <w:r w:rsidRPr="006B4A4A">
        <w:rPr>
          <w:rFonts w:ascii="Times New Roman" w:hAnsi="Times New Roman" w:cs="Times New Roman"/>
        </w:rPr>
        <w:t xml:space="preserve">Please note that the purpose of the analytic discourse compulsory motherhood and the denial of hysterectomy provision does not serve to analyze the efficacy of hysterectomy or pregnancy for endometriosis management. Rather, the present analysis is grounded within the denial of women’s knowing and refusal to provide the patient with the healthcare procedures which they choose to engage in. For an analytic discourse of the efficacy of hysterectomy for the treatment of endometriosis, please see Jones (2015). </w:t>
      </w:r>
    </w:p>
    <w:p w14:paraId="6843CAA6" w14:textId="3A06C8DC" w:rsidR="006B4A4A" w:rsidRPr="006B4A4A" w:rsidRDefault="006B4A4A">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994784"/>
      <w:docPartObj>
        <w:docPartGallery w:val="Page Numbers (Top of Page)"/>
        <w:docPartUnique/>
      </w:docPartObj>
    </w:sdtPr>
    <w:sdtContent>
      <w:p w14:paraId="3CA6D898" w14:textId="344A328A" w:rsidR="007A3805" w:rsidRDefault="007A3805" w:rsidP="00916C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03C18" w14:textId="77777777" w:rsidR="007A3805" w:rsidRDefault="007A3805" w:rsidP="007A38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701211"/>
      <w:docPartObj>
        <w:docPartGallery w:val="Page Numbers (Top of Page)"/>
        <w:docPartUnique/>
      </w:docPartObj>
    </w:sdtPr>
    <w:sdtEndPr>
      <w:rPr>
        <w:rStyle w:val="PageNumber"/>
        <w:rFonts w:ascii="Times New Roman" w:hAnsi="Times New Roman" w:cs="Times New Roman"/>
      </w:rPr>
    </w:sdtEndPr>
    <w:sdtContent>
      <w:p w14:paraId="305D0986" w14:textId="62B9BE9A" w:rsidR="007A3805" w:rsidRPr="007A3805" w:rsidRDefault="007A3805" w:rsidP="00916CF2">
        <w:pPr>
          <w:pStyle w:val="Header"/>
          <w:framePr w:wrap="none" w:vAnchor="text" w:hAnchor="margin" w:xAlign="right" w:y="1"/>
          <w:rPr>
            <w:rStyle w:val="PageNumber"/>
            <w:rFonts w:ascii="Times New Roman" w:hAnsi="Times New Roman" w:cs="Times New Roman"/>
          </w:rPr>
        </w:pPr>
        <w:r w:rsidRPr="007A3805">
          <w:rPr>
            <w:rStyle w:val="PageNumber"/>
            <w:rFonts w:ascii="Times New Roman" w:hAnsi="Times New Roman" w:cs="Times New Roman"/>
          </w:rPr>
          <w:fldChar w:fldCharType="begin"/>
        </w:r>
        <w:r w:rsidRPr="007A3805">
          <w:rPr>
            <w:rStyle w:val="PageNumber"/>
            <w:rFonts w:ascii="Times New Roman" w:hAnsi="Times New Roman" w:cs="Times New Roman"/>
          </w:rPr>
          <w:instrText xml:space="preserve"> PAGE </w:instrText>
        </w:r>
        <w:r w:rsidRPr="007A3805">
          <w:rPr>
            <w:rStyle w:val="PageNumber"/>
            <w:rFonts w:ascii="Times New Roman" w:hAnsi="Times New Roman" w:cs="Times New Roman"/>
          </w:rPr>
          <w:fldChar w:fldCharType="separate"/>
        </w:r>
        <w:r w:rsidRPr="007A3805">
          <w:rPr>
            <w:rStyle w:val="PageNumber"/>
            <w:rFonts w:ascii="Times New Roman" w:hAnsi="Times New Roman" w:cs="Times New Roman"/>
            <w:noProof/>
          </w:rPr>
          <w:t>1</w:t>
        </w:r>
        <w:r w:rsidRPr="007A3805">
          <w:rPr>
            <w:rStyle w:val="PageNumber"/>
            <w:rFonts w:ascii="Times New Roman" w:hAnsi="Times New Roman" w:cs="Times New Roman"/>
          </w:rPr>
          <w:fldChar w:fldCharType="end"/>
        </w:r>
      </w:p>
    </w:sdtContent>
  </w:sdt>
  <w:p w14:paraId="10466E7E" w14:textId="6C6AEAF8" w:rsidR="007A3805" w:rsidRPr="007A3805" w:rsidRDefault="007A3805" w:rsidP="007A3805">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4F66"/>
    <w:multiLevelType w:val="hybridMultilevel"/>
    <w:tmpl w:val="7F5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33E8C"/>
    <w:multiLevelType w:val="multilevel"/>
    <w:tmpl w:val="711E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673ED"/>
    <w:multiLevelType w:val="hybridMultilevel"/>
    <w:tmpl w:val="D31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F394F"/>
    <w:multiLevelType w:val="multilevel"/>
    <w:tmpl w:val="751C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691682">
    <w:abstractNumId w:val="0"/>
  </w:num>
  <w:num w:numId="2" w16cid:durableId="1221012378">
    <w:abstractNumId w:val="2"/>
  </w:num>
  <w:num w:numId="3" w16cid:durableId="1907062135">
    <w:abstractNumId w:val="3"/>
  </w:num>
  <w:num w:numId="4" w16cid:durableId="67727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62"/>
    <w:rsid w:val="0000288F"/>
    <w:rsid w:val="00005362"/>
    <w:rsid w:val="00005F42"/>
    <w:rsid w:val="00014645"/>
    <w:rsid w:val="00015EC0"/>
    <w:rsid w:val="00023DCD"/>
    <w:rsid w:val="00024C99"/>
    <w:rsid w:val="00025718"/>
    <w:rsid w:val="0003337B"/>
    <w:rsid w:val="0003388D"/>
    <w:rsid w:val="00034D0B"/>
    <w:rsid w:val="000356D6"/>
    <w:rsid w:val="00041446"/>
    <w:rsid w:val="0004345F"/>
    <w:rsid w:val="00043FEA"/>
    <w:rsid w:val="000504C9"/>
    <w:rsid w:val="00050E44"/>
    <w:rsid w:val="0005574D"/>
    <w:rsid w:val="00057346"/>
    <w:rsid w:val="000651A9"/>
    <w:rsid w:val="000732CC"/>
    <w:rsid w:val="0007568E"/>
    <w:rsid w:val="00077E67"/>
    <w:rsid w:val="00086569"/>
    <w:rsid w:val="00087135"/>
    <w:rsid w:val="00091386"/>
    <w:rsid w:val="00093912"/>
    <w:rsid w:val="000A2067"/>
    <w:rsid w:val="000A5D60"/>
    <w:rsid w:val="000B18A4"/>
    <w:rsid w:val="000B3F67"/>
    <w:rsid w:val="000B466A"/>
    <w:rsid w:val="000B605B"/>
    <w:rsid w:val="000B7342"/>
    <w:rsid w:val="000B7652"/>
    <w:rsid w:val="000C472B"/>
    <w:rsid w:val="000C5B5C"/>
    <w:rsid w:val="000C5C94"/>
    <w:rsid w:val="000C5CD8"/>
    <w:rsid w:val="000D1ECD"/>
    <w:rsid w:val="000D3AD2"/>
    <w:rsid w:val="000E38D9"/>
    <w:rsid w:val="000E454E"/>
    <w:rsid w:val="000E4B0F"/>
    <w:rsid w:val="000F1BE9"/>
    <w:rsid w:val="000F4622"/>
    <w:rsid w:val="000F4905"/>
    <w:rsid w:val="000F530C"/>
    <w:rsid w:val="000F538C"/>
    <w:rsid w:val="001013B1"/>
    <w:rsid w:val="00105215"/>
    <w:rsid w:val="00116A07"/>
    <w:rsid w:val="00116F05"/>
    <w:rsid w:val="001212F1"/>
    <w:rsid w:val="001233B6"/>
    <w:rsid w:val="001256CB"/>
    <w:rsid w:val="0012783A"/>
    <w:rsid w:val="00137060"/>
    <w:rsid w:val="00137376"/>
    <w:rsid w:val="00137F51"/>
    <w:rsid w:val="00140277"/>
    <w:rsid w:val="0014071B"/>
    <w:rsid w:val="00144989"/>
    <w:rsid w:val="00145979"/>
    <w:rsid w:val="00156146"/>
    <w:rsid w:val="00156DA7"/>
    <w:rsid w:val="0016185E"/>
    <w:rsid w:val="001663B2"/>
    <w:rsid w:val="00173263"/>
    <w:rsid w:val="00173AE9"/>
    <w:rsid w:val="001754B8"/>
    <w:rsid w:val="00175E4F"/>
    <w:rsid w:val="001761A0"/>
    <w:rsid w:val="00177A89"/>
    <w:rsid w:val="00180CD4"/>
    <w:rsid w:val="00181BD9"/>
    <w:rsid w:val="00191E0A"/>
    <w:rsid w:val="00192AF2"/>
    <w:rsid w:val="00192BB5"/>
    <w:rsid w:val="00196435"/>
    <w:rsid w:val="001B03E4"/>
    <w:rsid w:val="001B23FB"/>
    <w:rsid w:val="001B32B0"/>
    <w:rsid w:val="001C056F"/>
    <w:rsid w:val="001C123A"/>
    <w:rsid w:val="001C689C"/>
    <w:rsid w:val="001C6943"/>
    <w:rsid w:val="001C714B"/>
    <w:rsid w:val="001C7FB2"/>
    <w:rsid w:val="001D0A78"/>
    <w:rsid w:val="001D10DB"/>
    <w:rsid w:val="001D62ED"/>
    <w:rsid w:val="001D6D9C"/>
    <w:rsid w:val="001D70FE"/>
    <w:rsid w:val="001E0083"/>
    <w:rsid w:val="001E0B3D"/>
    <w:rsid w:val="001E1367"/>
    <w:rsid w:val="001F0981"/>
    <w:rsid w:val="001F15D5"/>
    <w:rsid w:val="0020154F"/>
    <w:rsid w:val="00202E3F"/>
    <w:rsid w:val="00205F3F"/>
    <w:rsid w:val="002079F0"/>
    <w:rsid w:val="00213337"/>
    <w:rsid w:val="002144A6"/>
    <w:rsid w:val="00214DC0"/>
    <w:rsid w:val="0021636E"/>
    <w:rsid w:val="0022180B"/>
    <w:rsid w:val="0022517F"/>
    <w:rsid w:val="00237EA2"/>
    <w:rsid w:val="0024192B"/>
    <w:rsid w:val="00245736"/>
    <w:rsid w:val="00245EF6"/>
    <w:rsid w:val="00250631"/>
    <w:rsid w:val="00273A63"/>
    <w:rsid w:val="002757D6"/>
    <w:rsid w:val="00276AA3"/>
    <w:rsid w:val="00276B35"/>
    <w:rsid w:val="00276BA4"/>
    <w:rsid w:val="00280B48"/>
    <w:rsid w:val="00283E9F"/>
    <w:rsid w:val="002840B6"/>
    <w:rsid w:val="00285667"/>
    <w:rsid w:val="00286DE3"/>
    <w:rsid w:val="002927D0"/>
    <w:rsid w:val="00296F47"/>
    <w:rsid w:val="002A7B7A"/>
    <w:rsid w:val="002B6761"/>
    <w:rsid w:val="002C0A3B"/>
    <w:rsid w:val="002C1722"/>
    <w:rsid w:val="002C4114"/>
    <w:rsid w:val="002C63E8"/>
    <w:rsid w:val="002C76AC"/>
    <w:rsid w:val="002D2CB2"/>
    <w:rsid w:val="002D3FC1"/>
    <w:rsid w:val="002E1B36"/>
    <w:rsid w:val="002F1052"/>
    <w:rsid w:val="002F11F6"/>
    <w:rsid w:val="002F2E74"/>
    <w:rsid w:val="002F52EF"/>
    <w:rsid w:val="002F66F6"/>
    <w:rsid w:val="002F7AFF"/>
    <w:rsid w:val="003022BD"/>
    <w:rsid w:val="00305CBB"/>
    <w:rsid w:val="00310F45"/>
    <w:rsid w:val="003117F3"/>
    <w:rsid w:val="00311FB0"/>
    <w:rsid w:val="00314735"/>
    <w:rsid w:val="0032346D"/>
    <w:rsid w:val="0032466E"/>
    <w:rsid w:val="0032556C"/>
    <w:rsid w:val="003275A8"/>
    <w:rsid w:val="00333758"/>
    <w:rsid w:val="00333B57"/>
    <w:rsid w:val="003343D3"/>
    <w:rsid w:val="00334728"/>
    <w:rsid w:val="00335A26"/>
    <w:rsid w:val="003440EB"/>
    <w:rsid w:val="00344E3A"/>
    <w:rsid w:val="003472BC"/>
    <w:rsid w:val="00347599"/>
    <w:rsid w:val="00350028"/>
    <w:rsid w:val="00354771"/>
    <w:rsid w:val="00355F95"/>
    <w:rsid w:val="00356027"/>
    <w:rsid w:val="00363518"/>
    <w:rsid w:val="00365151"/>
    <w:rsid w:val="0037382E"/>
    <w:rsid w:val="0037456B"/>
    <w:rsid w:val="0037488B"/>
    <w:rsid w:val="00374B0A"/>
    <w:rsid w:val="003866A0"/>
    <w:rsid w:val="00386777"/>
    <w:rsid w:val="00387D52"/>
    <w:rsid w:val="00390D17"/>
    <w:rsid w:val="0039409B"/>
    <w:rsid w:val="00397FA0"/>
    <w:rsid w:val="003A372B"/>
    <w:rsid w:val="003A3A6F"/>
    <w:rsid w:val="003A7AC6"/>
    <w:rsid w:val="003B0B03"/>
    <w:rsid w:val="003B5854"/>
    <w:rsid w:val="003B722D"/>
    <w:rsid w:val="003C1A61"/>
    <w:rsid w:val="003C1E37"/>
    <w:rsid w:val="003C1EEC"/>
    <w:rsid w:val="003C2FD6"/>
    <w:rsid w:val="003C4AF5"/>
    <w:rsid w:val="003C72F8"/>
    <w:rsid w:val="003C748A"/>
    <w:rsid w:val="003C7824"/>
    <w:rsid w:val="003D02B8"/>
    <w:rsid w:val="003D2878"/>
    <w:rsid w:val="003E248B"/>
    <w:rsid w:val="003F0256"/>
    <w:rsid w:val="003F0C21"/>
    <w:rsid w:val="003F3AA4"/>
    <w:rsid w:val="004003E8"/>
    <w:rsid w:val="0040128C"/>
    <w:rsid w:val="00403784"/>
    <w:rsid w:val="004049BB"/>
    <w:rsid w:val="0041103B"/>
    <w:rsid w:val="00411C1E"/>
    <w:rsid w:val="00411D4D"/>
    <w:rsid w:val="004132F1"/>
    <w:rsid w:val="0041492E"/>
    <w:rsid w:val="00426375"/>
    <w:rsid w:val="0042642D"/>
    <w:rsid w:val="004303FD"/>
    <w:rsid w:val="00430844"/>
    <w:rsid w:val="00431A02"/>
    <w:rsid w:val="00433ADC"/>
    <w:rsid w:val="0043418D"/>
    <w:rsid w:val="00435E3E"/>
    <w:rsid w:val="00437D5C"/>
    <w:rsid w:val="00441DDF"/>
    <w:rsid w:val="004440E4"/>
    <w:rsid w:val="00447F58"/>
    <w:rsid w:val="00451C3D"/>
    <w:rsid w:val="00455928"/>
    <w:rsid w:val="004571BD"/>
    <w:rsid w:val="00462D41"/>
    <w:rsid w:val="00463B04"/>
    <w:rsid w:val="00463D01"/>
    <w:rsid w:val="00466A5A"/>
    <w:rsid w:val="00470A9C"/>
    <w:rsid w:val="00473D0D"/>
    <w:rsid w:val="00477A7A"/>
    <w:rsid w:val="00491382"/>
    <w:rsid w:val="004926BC"/>
    <w:rsid w:val="004926E8"/>
    <w:rsid w:val="004A0FDD"/>
    <w:rsid w:val="004A5B81"/>
    <w:rsid w:val="004A6709"/>
    <w:rsid w:val="004B1190"/>
    <w:rsid w:val="004B2002"/>
    <w:rsid w:val="004B2AE8"/>
    <w:rsid w:val="004B3843"/>
    <w:rsid w:val="004B5839"/>
    <w:rsid w:val="004C3748"/>
    <w:rsid w:val="004C62FE"/>
    <w:rsid w:val="004C7B7F"/>
    <w:rsid w:val="004D67E0"/>
    <w:rsid w:val="004D6F93"/>
    <w:rsid w:val="004D72B1"/>
    <w:rsid w:val="004E0315"/>
    <w:rsid w:val="004E6539"/>
    <w:rsid w:val="004F33BF"/>
    <w:rsid w:val="004F7AAA"/>
    <w:rsid w:val="00500091"/>
    <w:rsid w:val="00501344"/>
    <w:rsid w:val="005030F7"/>
    <w:rsid w:val="0050412E"/>
    <w:rsid w:val="00505D06"/>
    <w:rsid w:val="00506248"/>
    <w:rsid w:val="00506E3B"/>
    <w:rsid w:val="00514B73"/>
    <w:rsid w:val="005165E9"/>
    <w:rsid w:val="00522E3A"/>
    <w:rsid w:val="005300C2"/>
    <w:rsid w:val="00531315"/>
    <w:rsid w:val="00533C6E"/>
    <w:rsid w:val="0053652B"/>
    <w:rsid w:val="005367CB"/>
    <w:rsid w:val="00536C1E"/>
    <w:rsid w:val="00540F79"/>
    <w:rsid w:val="005419BE"/>
    <w:rsid w:val="00542A13"/>
    <w:rsid w:val="00542F93"/>
    <w:rsid w:val="00544FD1"/>
    <w:rsid w:val="00546BB5"/>
    <w:rsid w:val="00550587"/>
    <w:rsid w:val="00550A91"/>
    <w:rsid w:val="005510FA"/>
    <w:rsid w:val="00551402"/>
    <w:rsid w:val="00554795"/>
    <w:rsid w:val="00555FAD"/>
    <w:rsid w:val="005628DE"/>
    <w:rsid w:val="00563E84"/>
    <w:rsid w:val="00567AF6"/>
    <w:rsid w:val="00567E6F"/>
    <w:rsid w:val="00567FAA"/>
    <w:rsid w:val="00570701"/>
    <w:rsid w:val="00571C21"/>
    <w:rsid w:val="00574B05"/>
    <w:rsid w:val="0057607E"/>
    <w:rsid w:val="00577D1A"/>
    <w:rsid w:val="005867D7"/>
    <w:rsid w:val="00586916"/>
    <w:rsid w:val="005876B0"/>
    <w:rsid w:val="00587718"/>
    <w:rsid w:val="00592EBB"/>
    <w:rsid w:val="005944FD"/>
    <w:rsid w:val="00594DE5"/>
    <w:rsid w:val="005966A0"/>
    <w:rsid w:val="005A0377"/>
    <w:rsid w:val="005A048F"/>
    <w:rsid w:val="005A0DDB"/>
    <w:rsid w:val="005A26AD"/>
    <w:rsid w:val="005A29FC"/>
    <w:rsid w:val="005A3A9D"/>
    <w:rsid w:val="005A6604"/>
    <w:rsid w:val="005B426B"/>
    <w:rsid w:val="005B7C30"/>
    <w:rsid w:val="005C04A0"/>
    <w:rsid w:val="005C29D3"/>
    <w:rsid w:val="005C33DF"/>
    <w:rsid w:val="005C355D"/>
    <w:rsid w:val="005C3C47"/>
    <w:rsid w:val="005C493C"/>
    <w:rsid w:val="005C6BF6"/>
    <w:rsid w:val="005C735B"/>
    <w:rsid w:val="005D1613"/>
    <w:rsid w:val="005D3979"/>
    <w:rsid w:val="005D487E"/>
    <w:rsid w:val="005D4DDB"/>
    <w:rsid w:val="005D5EFE"/>
    <w:rsid w:val="005E0CC0"/>
    <w:rsid w:val="005E65DE"/>
    <w:rsid w:val="005F09E4"/>
    <w:rsid w:val="005F3D2F"/>
    <w:rsid w:val="005F453D"/>
    <w:rsid w:val="005F71FC"/>
    <w:rsid w:val="0060178E"/>
    <w:rsid w:val="00601902"/>
    <w:rsid w:val="0060197F"/>
    <w:rsid w:val="006056AF"/>
    <w:rsid w:val="006067F1"/>
    <w:rsid w:val="006121A0"/>
    <w:rsid w:val="006132B7"/>
    <w:rsid w:val="00613532"/>
    <w:rsid w:val="006170DD"/>
    <w:rsid w:val="00624968"/>
    <w:rsid w:val="00627179"/>
    <w:rsid w:val="0063519A"/>
    <w:rsid w:val="00637E67"/>
    <w:rsid w:val="00641168"/>
    <w:rsid w:val="006411B4"/>
    <w:rsid w:val="006419D2"/>
    <w:rsid w:val="00644F67"/>
    <w:rsid w:val="0064505A"/>
    <w:rsid w:val="00651860"/>
    <w:rsid w:val="00651C27"/>
    <w:rsid w:val="00652B46"/>
    <w:rsid w:val="00660096"/>
    <w:rsid w:val="006635E0"/>
    <w:rsid w:val="00667230"/>
    <w:rsid w:val="006723EA"/>
    <w:rsid w:val="00675D66"/>
    <w:rsid w:val="00676AFF"/>
    <w:rsid w:val="00682450"/>
    <w:rsid w:val="00687296"/>
    <w:rsid w:val="00690A03"/>
    <w:rsid w:val="00692E4F"/>
    <w:rsid w:val="00693BF2"/>
    <w:rsid w:val="00693D59"/>
    <w:rsid w:val="006A00B3"/>
    <w:rsid w:val="006A0377"/>
    <w:rsid w:val="006A7117"/>
    <w:rsid w:val="006B4A4A"/>
    <w:rsid w:val="006C08C9"/>
    <w:rsid w:val="006C32B0"/>
    <w:rsid w:val="006C5045"/>
    <w:rsid w:val="006C509E"/>
    <w:rsid w:val="006D33A2"/>
    <w:rsid w:val="006D4BF9"/>
    <w:rsid w:val="006D6371"/>
    <w:rsid w:val="006E4D2F"/>
    <w:rsid w:val="006E60D4"/>
    <w:rsid w:val="006E713B"/>
    <w:rsid w:val="006F55E2"/>
    <w:rsid w:val="006F7E25"/>
    <w:rsid w:val="007004DB"/>
    <w:rsid w:val="007008C2"/>
    <w:rsid w:val="007130AF"/>
    <w:rsid w:val="00722A34"/>
    <w:rsid w:val="007275A0"/>
    <w:rsid w:val="00732541"/>
    <w:rsid w:val="007346FE"/>
    <w:rsid w:val="0074211F"/>
    <w:rsid w:val="00742EED"/>
    <w:rsid w:val="00750BF5"/>
    <w:rsid w:val="0075423B"/>
    <w:rsid w:val="0076072C"/>
    <w:rsid w:val="007617E0"/>
    <w:rsid w:val="007646A8"/>
    <w:rsid w:val="00767A1C"/>
    <w:rsid w:val="00770C64"/>
    <w:rsid w:val="007757F6"/>
    <w:rsid w:val="00780ADF"/>
    <w:rsid w:val="00782066"/>
    <w:rsid w:val="00782BD2"/>
    <w:rsid w:val="00784E6A"/>
    <w:rsid w:val="007930A5"/>
    <w:rsid w:val="007955A2"/>
    <w:rsid w:val="00795C4F"/>
    <w:rsid w:val="00796CDD"/>
    <w:rsid w:val="00797996"/>
    <w:rsid w:val="007A2432"/>
    <w:rsid w:val="007A3805"/>
    <w:rsid w:val="007A684F"/>
    <w:rsid w:val="007A7B78"/>
    <w:rsid w:val="007B4928"/>
    <w:rsid w:val="007B7796"/>
    <w:rsid w:val="007C2F3C"/>
    <w:rsid w:val="007D01E4"/>
    <w:rsid w:val="007D18BA"/>
    <w:rsid w:val="007D26F8"/>
    <w:rsid w:val="007D4966"/>
    <w:rsid w:val="007D58D4"/>
    <w:rsid w:val="007D6F25"/>
    <w:rsid w:val="007D795E"/>
    <w:rsid w:val="007E0C90"/>
    <w:rsid w:val="007E13EE"/>
    <w:rsid w:val="007E3621"/>
    <w:rsid w:val="007F163C"/>
    <w:rsid w:val="007F21F4"/>
    <w:rsid w:val="007F612D"/>
    <w:rsid w:val="007F6A1A"/>
    <w:rsid w:val="008022B9"/>
    <w:rsid w:val="00803C41"/>
    <w:rsid w:val="0080482F"/>
    <w:rsid w:val="00805D77"/>
    <w:rsid w:val="0080651F"/>
    <w:rsid w:val="00807388"/>
    <w:rsid w:val="00807E45"/>
    <w:rsid w:val="00810725"/>
    <w:rsid w:val="00810D99"/>
    <w:rsid w:val="00817D08"/>
    <w:rsid w:val="00822ED7"/>
    <w:rsid w:val="00833FBF"/>
    <w:rsid w:val="00835F14"/>
    <w:rsid w:val="008362D5"/>
    <w:rsid w:val="00840C3B"/>
    <w:rsid w:val="00841F80"/>
    <w:rsid w:val="00847D04"/>
    <w:rsid w:val="0085158D"/>
    <w:rsid w:val="00854B8C"/>
    <w:rsid w:val="00855243"/>
    <w:rsid w:val="00855386"/>
    <w:rsid w:val="00862DB9"/>
    <w:rsid w:val="00862EE5"/>
    <w:rsid w:val="00863E41"/>
    <w:rsid w:val="008649BB"/>
    <w:rsid w:val="008671DB"/>
    <w:rsid w:val="0087668E"/>
    <w:rsid w:val="008816F5"/>
    <w:rsid w:val="00881826"/>
    <w:rsid w:val="0088719C"/>
    <w:rsid w:val="00890167"/>
    <w:rsid w:val="008903FB"/>
    <w:rsid w:val="00895ECD"/>
    <w:rsid w:val="008A118F"/>
    <w:rsid w:val="008A3189"/>
    <w:rsid w:val="008A3A37"/>
    <w:rsid w:val="008A7BAD"/>
    <w:rsid w:val="008B4742"/>
    <w:rsid w:val="008B6931"/>
    <w:rsid w:val="008B6A1A"/>
    <w:rsid w:val="008C281D"/>
    <w:rsid w:val="008C3112"/>
    <w:rsid w:val="008C3B20"/>
    <w:rsid w:val="008C5F7A"/>
    <w:rsid w:val="008D16DD"/>
    <w:rsid w:val="008E260E"/>
    <w:rsid w:val="008E2AB6"/>
    <w:rsid w:val="008E4807"/>
    <w:rsid w:val="008E6133"/>
    <w:rsid w:val="008F2673"/>
    <w:rsid w:val="008F4882"/>
    <w:rsid w:val="008F6376"/>
    <w:rsid w:val="009028C1"/>
    <w:rsid w:val="0090456E"/>
    <w:rsid w:val="00906201"/>
    <w:rsid w:val="00910866"/>
    <w:rsid w:val="00917745"/>
    <w:rsid w:val="0092044F"/>
    <w:rsid w:val="00920C15"/>
    <w:rsid w:val="00925134"/>
    <w:rsid w:val="00927691"/>
    <w:rsid w:val="00927E1E"/>
    <w:rsid w:val="00932A61"/>
    <w:rsid w:val="00934DEF"/>
    <w:rsid w:val="00935D23"/>
    <w:rsid w:val="009360A2"/>
    <w:rsid w:val="00936C45"/>
    <w:rsid w:val="0094009A"/>
    <w:rsid w:val="0094477D"/>
    <w:rsid w:val="0094565C"/>
    <w:rsid w:val="00946EAF"/>
    <w:rsid w:val="0095407F"/>
    <w:rsid w:val="00960030"/>
    <w:rsid w:val="009600F2"/>
    <w:rsid w:val="009605DC"/>
    <w:rsid w:val="009606D3"/>
    <w:rsid w:val="00963737"/>
    <w:rsid w:val="009649D2"/>
    <w:rsid w:val="00967218"/>
    <w:rsid w:val="00967DDF"/>
    <w:rsid w:val="009706F9"/>
    <w:rsid w:val="00974BB3"/>
    <w:rsid w:val="00974D70"/>
    <w:rsid w:val="009755F8"/>
    <w:rsid w:val="009912F2"/>
    <w:rsid w:val="009927A0"/>
    <w:rsid w:val="00993D6B"/>
    <w:rsid w:val="009943D2"/>
    <w:rsid w:val="00994B1B"/>
    <w:rsid w:val="0099568B"/>
    <w:rsid w:val="00997C01"/>
    <w:rsid w:val="009A0AEE"/>
    <w:rsid w:val="009A1695"/>
    <w:rsid w:val="009A18E4"/>
    <w:rsid w:val="009A2A6B"/>
    <w:rsid w:val="009A3FC3"/>
    <w:rsid w:val="009A52B1"/>
    <w:rsid w:val="009B5AA6"/>
    <w:rsid w:val="009B6E8A"/>
    <w:rsid w:val="009C644F"/>
    <w:rsid w:val="009D10CF"/>
    <w:rsid w:val="009D29E0"/>
    <w:rsid w:val="009D2A93"/>
    <w:rsid w:val="009D470F"/>
    <w:rsid w:val="009D5C21"/>
    <w:rsid w:val="009D727A"/>
    <w:rsid w:val="009E204C"/>
    <w:rsid w:val="009E5939"/>
    <w:rsid w:val="009E6FC0"/>
    <w:rsid w:val="009F0B19"/>
    <w:rsid w:val="009F33AA"/>
    <w:rsid w:val="009F3635"/>
    <w:rsid w:val="009F5497"/>
    <w:rsid w:val="00A0147A"/>
    <w:rsid w:val="00A017DC"/>
    <w:rsid w:val="00A0279C"/>
    <w:rsid w:val="00A02F06"/>
    <w:rsid w:val="00A0305D"/>
    <w:rsid w:val="00A03D21"/>
    <w:rsid w:val="00A067C9"/>
    <w:rsid w:val="00A12355"/>
    <w:rsid w:val="00A1520F"/>
    <w:rsid w:val="00A16693"/>
    <w:rsid w:val="00A16B76"/>
    <w:rsid w:val="00A21501"/>
    <w:rsid w:val="00A21AD6"/>
    <w:rsid w:val="00A255DA"/>
    <w:rsid w:val="00A2612D"/>
    <w:rsid w:val="00A32E2C"/>
    <w:rsid w:val="00A34715"/>
    <w:rsid w:val="00A354FE"/>
    <w:rsid w:val="00A37A64"/>
    <w:rsid w:val="00A435D8"/>
    <w:rsid w:val="00A43AB5"/>
    <w:rsid w:val="00A43B56"/>
    <w:rsid w:val="00A47188"/>
    <w:rsid w:val="00A51401"/>
    <w:rsid w:val="00A61B5B"/>
    <w:rsid w:val="00A6320B"/>
    <w:rsid w:val="00A641FF"/>
    <w:rsid w:val="00A653FD"/>
    <w:rsid w:val="00A6600E"/>
    <w:rsid w:val="00A66496"/>
    <w:rsid w:val="00A66E80"/>
    <w:rsid w:val="00A66EE7"/>
    <w:rsid w:val="00A67D47"/>
    <w:rsid w:val="00A74D87"/>
    <w:rsid w:val="00A7637B"/>
    <w:rsid w:val="00A80E26"/>
    <w:rsid w:val="00A85BA8"/>
    <w:rsid w:val="00A86A25"/>
    <w:rsid w:val="00A87E95"/>
    <w:rsid w:val="00A90709"/>
    <w:rsid w:val="00A95218"/>
    <w:rsid w:val="00A97B1B"/>
    <w:rsid w:val="00AA4323"/>
    <w:rsid w:val="00AB0EC1"/>
    <w:rsid w:val="00AB16D3"/>
    <w:rsid w:val="00AB1CFE"/>
    <w:rsid w:val="00AB7059"/>
    <w:rsid w:val="00AC39B2"/>
    <w:rsid w:val="00AC4789"/>
    <w:rsid w:val="00AC763C"/>
    <w:rsid w:val="00AD1CF9"/>
    <w:rsid w:val="00AD1F7D"/>
    <w:rsid w:val="00AD5736"/>
    <w:rsid w:val="00AE3EB4"/>
    <w:rsid w:val="00AF77C5"/>
    <w:rsid w:val="00AF7BEC"/>
    <w:rsid w:val="00B0100D"/>
    <w:rsid w:val="00B015E9"/>
    <w:rsid w:val="00B0175D"/>
    <w:rsid w:val="00B02A39"/>
    <w:rsid w:val="00B03CA1"/>
    <w:rsid w:val="00B03FD2"/>
    <w:rsid w:val="00B05DA4"/>
    <w:rsid w:val="00B13215"/>
    <w:rsid w:val="00B15D45"/>
    <w:rsid w:val="00B231EF"/>
    <w:rsid w:val="00B309F8"/>
    <w:rsid w:val="00B32132"/>
    <w:rsid w:val="00B33E5F"/>
    <w:rsid w:val="00B34598"/>
    <w:rsid w:val="00B35DB3"/>
    <w:rsid w:val="00B3650C"/>
    <w:rsid w:val="00B42B43"/>
    <w:rsid w:val="00B51A9A"/>
    <w:rsid w:val="00B547CC"/>
    <w:rsid w:val="00B54D4A"/>
    <w:rsid w:val="00B61706"/>
    <w:rsid w:val="00B6228D"/>
    <w:rsid w:val="00B639FF"/>
    <w:rsid w:val="00B63AA5"/>
    <w:rsid w:val="00B667BF"/>
    <w:rsid w:val="00B75237"/>
    <w:rsid w:val="00B84583"/>
    <w:rsid w:val="00B85DFA"/>
    <w:rsid w:val="00B861E8"/>
    <w:rsid w:val="00B92381"/>
    <w:rsid w:val="00B9495C"/>
    <w:rsid w:val="00B973DA"/>
    <w:rsid w:val="00B97664"/>
    <w:rsid w:val="00BA0C8C"/>
    <w:rsid w:val="00BA3EBF"/>
    <w:rsid w:val="00BA5085"/>
    <w:rsid w:val="00BA7F97"/>
    <w:rsid w:val="00BB460E"/>
    <w:rsid w:val="00BC302E"/>
    <w:rsid w:val="00BD048C"/>
    <w:rsid w:val="00BD4C8E"/>
    <w:rsid w:val="00BD635E"/>
    <w:rsid w:val="00BE248A"/>
    <w:rsid w:val="00BF00FD"/>
    <w:rsid w:val="00BF0552"/>
    <w:rsid w:val="00BF3F44"/>
    <w:rsid w:val="00BF4E03"/>
    <w:rsid w:val="00C0024A"/>
    <w:rsid w:val="00C01C7E"/>
    <w:rsid w:val="00C02A3D"/>
    <w:rsid w:val="00C06BBF"/>
    <w:rsid w:val="00C16D7C"/>
    <w:rsid w:val="00C200F6"/>
    <w:rsid w:val="00C2158E"/>
    <w:rsid w:val="00C21EEF"/>
    <w:rsid w:val="00C23505"/>
    <w:rsid w:val="00C31652"/>
    <w:rsid w:val="00C329A9"/>
    <w:rsid w:val="00C329B1"/>
    <w:rsid w:val="00C33188"/>
    <w:rsid w:val="00C340F9"/>
    <w:rsid w:val="00C365D7"/>
    <w:rsid w:val="00C36BDA"/>
    <w:rsid w:val="00C37252"/>
    <w:rsid w:val="00C37FEB"/>
    <w:rsid w:val="00C404FE"/>
    <w:rsid w:val="00C407A2"/>
    <w:rsid w:val="00C40BC6"/>
    <w:rsid w:val="00C436A3"/>
    <w:rsid w:val="00C43D4A"/>
    <w:rsid w:val="00C522B1"/>
    <w:rsid w:val="00C56782"/>
    <w:rsid w:val="00C56B72"/>
    <w:rsid w:val="00C57A85"/>
    <w:rsid w:val="00C62B64"/>
    <w:rsid w:val="00C72F78"/>
    <w:rsid w:val="00C737B5"/>
    <w:rsid w:val="00C74D3F"/>
    <w:rsid w:val="00C76B50"/>
    <w:rsid w:val="00C824AB"/>
    <w:rsid w:val="00C8465A"/>
    <w:rsid w:val="00C8555C"/>
    <w:rsid w:val="00C860D5"/>
    <w:rsid w:val="00C90BAD"/>
    <w:rsid w:val="00C94B2D"/>
    <w:rsid w:val="00C950C5"/>
    <w:rsid w:val="00CA17CB"/>
    <w:rsid w:val="00CA4F67"/>
    <w:rsid w:val="00CA56D7"/>
    <w:rsid w:val="00CA7827"/>
    <w:rsid w:val="00CB1F5E"/>
    <w:rsid w:val="00CB4AAE"/>
    <w:rsid w:val="00CC3689"/>
    <w:rsid w:val="00CC6D41"/>
    <w:rsid w:val="00CD4F5E"/>
    <w:rsid w:val="00CD5D1B"/>
    <w:rsid w:val="00CD6B5A"/>
    <w:rsid w:val="00CE18F2"/>
    <w:rsid w:val="00CE4C6E"/>
    <w:rsid w:val="00CF0257"/>
    <w:rsid w:val="00CF23F9"/>
    <w:rsid w:val="00CF57A8"/>
    <w:rsid w:val="00D10A58"/>
    <w:rsid w:val="00D11EB3"/>
    <w:rsid w:val="00D12343"/>
    <w:rsid w:val="00D12E04"/>
    <w:rsid w:val="00D1399D"/>
    <w:rsid w:val="00D17248"/>
    <w:rsid w:val="00D21609"/>
    <w:rsid w:val="00D21B62"/>
    <w:rsid w:val="00D21E89"/>
    <w:rsid w:val="00D23832"/>
    <w:rsid w:val="00D25B22"/>
    <w:rsid w:val="00D308F3"/>
    <w:rsid w:val="00D31883"/>
    <w:rsid w:val="00D32A51"/>
    <w:rsid w:val="00D33184"/>
    <w:rsid w:val="00D334AE"/>
    <w:rsid w:val="00D41555"/>
    <w:rsid w:val="00D4189E"/>
    <w:rsid w:val="00D420B7"/>
    <w:rsid w:val="00D437F3"/>
    <w:rsid w:val="00D4796C"/>
    <w:rsid w:val="00D6082C"/>
    <w:rsid w:val="00D6130C"/>
    <w:rsid w:val="00D62159"/>
    <w:rsid w:val="00D63A2F"/>
    <w:rsid w:val="00D76D3B"/>
    <w:rsid w:val="00D773CB"/>
    <w:rsid w:val="00D8107B"/>
    <w:rsid w:val="00D83412"/>
    <w:rsid w:val="00D83979"/>
    <w:rsid w:val="00D90C76"/>
    <w:rsid w:val="00D9125C"/>
    <w:rsid w:val="00D95A01"/>
    <w:rsid w:val="00D96D92"/>
    <w:rsid w:val="00DA1457"/>
    <w:rsid w:val="00DA3370"/>
    <w:rsid w:val="00DA57BB"/>
    <w:rsid w:val="00DA73F9"/>
    <w:rsid w:val="00DB1A27"/>
    <w:rsid w:val="00DC2DD2"/>
    <w:rsid w:val="00DC4DD8"/>
    <w:rsid w:val="00DC597B"/>
    <w:rsid w:val="00DC7B4D"/>
    <w:rsid w:val="00DD00B2"/>
    <w:rsid w:val="00DD16C8"/>
    <w:rsid w:val="00DE12BA"/>
    <w:rsid w:val="00DE3895"/>
    <w:rsid w:val="00DF2066"/>
    <w:rsid w:val="00DF5711"/>
    <w:rsid w:val="00DF64B8"/>
    <w:rsid w:val="00DF6F4E"/>
    <w:rsid w:val="00E0131A"/>
    <w:rsid w:val="00E03C74"/>
    <w:rsid w:val="00E06A73"/>
    <w:rsid w:val="00E22B57"/>
    <w:rsid w:val="00E27EC6"/>
    <w:rsid w:val="00E33D26"/>
    <w:rsid w:val="00E4063E"/>
    <w:rsid w:val="00E41480"/>
    <w:rsid w:val="00E4172B"/>
    <w:rsid w:val="00E4584F"/>
    <w:rsid w:val="00E50775"/>
    <w:rsid w:val="00E56A71"/>
    <w:rsid w:val="00E57F38"/>
    <w:rsid w:val="00E61D91"/>
    <w:rsid w:val="00E62717"/>
    <w:rsid w:val="00E62E0C"/>
    <w:rsid w:val="00E71817"/>
    <w:rsid w:val="00E73CFD"/>
    <w:rsid w:val="00E742DA"/>
    <w:rsid w:val="00E75A13"/>
    <w:rsid w:val="00E83F36"/>
    <w:rsid w:val="00E90C34"/>
    <w:rsid w:val="00E924E9"/>
    <w:rsid w:val="00E95EA9"/>
    <w:rsid w:val="00EA2A51"/>
    <w:rsid w:val="00EA2C74"/>
    <w:rsid w:val="00EA31CA"/>
    <w:rsid w:val="00EA5FC9"/>
    <w:rsid w:val="00EA6F0A"/>
    <w:rsid w:val="00EA76AE"/>
    <w:rsid w:val="00EB0E76"/>
    <w:rsid w:val="00EB0EA5"/>
    <w:rsid w:val="00EB28EA"/>
    <w:rsid w:val="00EB48AC"/>
    <w:rsid w:val="00EB7856"/>
    <w:rsid w:val="00EB7BFF"/>
    <w:rsid w:val="00EC4B82"/>
    <w:rsid w:val="00ED308C"/>
    <w:rsid w:val="00ED5A56"/>
    <w:rsid w:val="00EE255E"/>
    <w:rsid w:val="00EE3EF6"/>
    <w:rsid w:val="00EE42B5"/>
    <w:rsid w:val="00EE4B06"/>
    <w:rsid w:val="00EF1174"/>
    <w:rsid w:val="00EF7FF3"/>
    <w:rsid w:val="00F07755"/>
    <w:rsid w:val="00F079FB"/>
    <w:rsid w:val="00F115BD"/>
    <w:rsid w:val="00F12E83"/>
    <w:rsid w:val="00F1307C"/>
    <w:rsid w:val="00F14A86"/>
    <w:rsid w:val="00F14CAA"/>
    <w:rsid w:val="00F1764A"/>
    <w:rsid w:val="00F20358"/>
    <w:rsid w:val="00F24924"/>
    <w:rsid w:val="00F26425"/>
    <w:rsid w:val="00F275E0"/>
    <w:rsid w:val="00F304A5"/>
    <w:rsid w:val="00F431AF"/>
    <w:rsid w:val="00F473B0"/>
    <w:rsid w:val="00F57E64"/>
    <w:rsid w:val="00F63FAA"/>
    <w:rsid w:val="00F6592F"/>
    <w:rsid w:val="00F65C4C"/>
    <w:rsid w:val="00F65D30"/>
    <w:rsid w:val="00F6619D"/>
    <w:rsid w:val="00F6651B"/>
    <w:rsid w:val="00F66FA7"/>
    <w:rsid w:val="00F67092"/>
    <w:rsid w:val="00F675C2"/>
    <w:rsid w:val="00F6782D"/>
    <w:rsid w:val="00F67865"/>
    <w:rsid w:val="00F70A2C"/>
    <w:rsid w:val="00F713BE"/>
    <w:rsid w:val="00F71ED2"/>
    <w:rsid w:val="00F74B15"/>
    <w:rsid w:val="00F7533A"/>
    <w:rsid w:val="00F825FE"/>
    <w:rsid w:val="00F82762"/>
    <w:rsid w:val="00F82F18"/>
    <w:rsid w:val="00F87538"/>
    <w:rsid w:val="00F92769"/>
    <w:rsid w:val="00F95E01"/>
    <w:rsid w:val="00FA0B71"/>
    <w:rsid w:val="00FA5AE7"/>
    <w:rsid w:val="00FB32B7"/>
    <w:rsid w:val="00FB4D86"/>
    <w:rsid w:val="00FB5E95"/>
    <w:rsid w:val="00FC13CF"/>
    <w:rsid w:val="00FD0849"/>
    <w:rsid w:val="00FD1EE8"/>
    <w:rsid w:val="00FD5337"/>
    <w:rsid w:val="00FD5C6D"/>
    <w:rsid w:val="00FD740B"/>
    <w:rsid w:val="00FE7B34"/>
    <w:rsid w:val="00FF0C39"/>
    <w:rsid w:val="00FF1B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38F29E"/>
  <w15:chartTrackingRefBased/>
  <w15:docId w15:val="{A77FB43C-A462-3143-9554-912BA87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13B1"/>
    <w:rPr>
      <w:sz w:val="16"/>
      <w:szCs w:val="16"/>
    </w:rPr>
  </w:style>
  <w:style w:type="paragraph" w:styleId="CommentText">
    <w:name w:val="annotation text"/>
    <w:basedOn w:val="Normal"/>
    <w:link w:val="CommentTextChar"/>
    <w:uiPriority w:val="99"/>
    <w:semiHidden/>
    <w:unhideWhenUsed/>
    <w:rsid w:val="001013B1"/>
    <w:rPr>
      <w:sz w:val="20"/>
      <w:szCs w:val="20"/>
    </w:rPr>
  </w:style>
  <w:style w:type="character" w:customStyle="1" w:styleId="CommentTextChar">
    <w:name w:val="Comment Text Char"/>
    <w:basedOn w:val="DefaultParagraphFont"/>
    <w:link w:val="CommentText"/>
    <w:uiPriority w:val="99"/>
    <w:semiHidden/>
    <w:rsid w:val="001013B1"/>
    <w:rPr>
      <w:sz w:val="20"/>
      <w:szCs w:val="20"/>
    </w:rPr>
  </w:style>
  <w:style w:type="paragraph" w:styleId="CommentSubject">
    <w:name w:val="annotation subject"/>
    <w:basedOn w:val="CommentText"/>
    <w:next w:val="CommentText"/>
    <w:link w:val="CommentSubjectChar"/>
    <w:uiPriority w:val="99"/>
    <w:semiHidden/>
    <w:unhideWhenUsed/>
    <w:rsid w:val="001013B1"/>
    <w:rPr>
      <w:b/>
      <w:bCs/>
    </w:rPr>
  </w:style>
  <w:style w:type="character" w:customStyle="1" w:styleId="CommentSubjectChar">
    <w:name w:val="Comment Subject Char"/>
    <w:basedOn w:val="CommentTextChar"/>
    <w:link w:val="CommentSubject"/>
    <w:uiPriority w:val="99"/>
    <w:semiHidden/>
    <w:rsid w:val="001013B1"/>
    <w:rPr>
      <w:b/>
      <w:bCs/>
      <w:sz w:val="20"/>
      <w:szCs w:val="20"/>
    </w:rPr>
  </w:style>
  <w:style w:type="table" w:styleId="TableGridLight">
    <w:name w:val="Grid Table Light"/>
    <w:basedOn w:val="TableNormal"/>
    <w:uiPriority w:val="40"/>
    <w:rsid w:val="000C5C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A3805"/>
    <w:pPr>
      <w:tabs>
        <w:tab w:val="center" w:pos="4680"/>
        <w:tab w:val="right" w:pos="9360"/>
      </w:tabs>
    </w:pPr>
  </w:style>
  <w:style w:type="character" w:customStyle="1" w:styleId="HeaderChar">
    <w:name w:val="Header Char"/>
    <w:basedOn w:val="DefaultParagraphFont"/>
    <w:link w:val="Header"/>
    <w:uiPriority w:val="99"/>
    <w:rsid w:val="007A3805"/>
  </w:style>
  <w:style w:type="paragraph" w:styleId="Footer">
    <w:name w:val="footer"/>
    <w:basedOn w:val="Normal"/>
    <w:link w:val="FooterChar"/>
    <w:uiPriority w:val="99"/>
    <w:unhideWhenUsed/>
    <w:rsid w:val="007A3805"/>
    <w:pPr>
      <w:tabs>
        <w:tab w:val="center" w:pos="4680"/>
        <w:tab w:val="right" w:pos="9360"/>
      </w:tabs>
    </w:pPr>
  </w:style>
  <w:style w:type="character" w:customStyle="1" w:styleId="FooterChar">
    <w:name w:val="Footer Char"/>
    <w:basedOn w:val="DefaultParagraphFont"/>
    <w:link w:val="Footer"/>
    <w:uiPriority w:val="99"/>
    <w:rsid w:val="007A3805"/>
  </w:style>
  <w:style w:type="character" w:styleId="PageNumber">
    <w:name w:val="page number"/>
    <w:basedOn w:val="DefaultParagraphFont"/>
    <w:uiPriority w:val="99"/>
    <w:semiHidden/>
    <w:unhideWhenUsed/>
    <w:rsid w:val="007A3805"/>
  </w:style>
  <w:style w:type="paragraph" w:styleId="Revision">
    <w:name w:val="Revision"/>
    <w:hidden/>
    <w:uiPriority w:val="99"/>
    <w:semiHidden/>
    <w:rsid w:val="008D16DD"/>
  </w:style>
  <w:style w:type="character" w:styleId="Hyperlink">
    <w:name w:val="Hyperlink"/>
    <w:basedOn w:val="DefaultParagraphFont"/>
    <w:uiPriority w:val="99"/>
    <w:unhideWhenUsed/>
    <w:rsid w:val="008D16DD"/>
    <w:rPr>
      <w:color w:val="0563C1" w:themeColor="hyperlink"/>
      <w:u w:val="single"/>
    </w:rPr>
  </w:style>
  <w:style w:type="character" w:styleId="UnresolvedMention">
    <w:name w:val="Unresolved Mention"/>
    <w:basedOn w:val="DefaultParagraphFont"/>
    <w:uiPriority w:val="99"/>
    <w:semiHidden/>
    <w:unhideWhenUsed/>
    <w:rsid w:val="008D16DD"/>
    <w:rPr>
      <w:color w:val="605E5C"/>
      <w:shd w:val="clear" w:color="auto" w:fill="E1DFDD"/>
    </w:rPr>
  </w:style>
  <w:style w:type="paragraph" w:styleId="FootnoteText">
    <w:name w:val="footnote text"/>
    <w:basedOn w:val="Normal"/>
    <w:link w:val="FootnoteTextChar"/>
    <w:uiPriority w:val="99"/>
    <w:semiHidden/>
    <w:unhideWhenUsed/>
    <w:rsid w:val="005C04A0"/>
    <w:rPr>
      <w:sz w:val="20"/>
      <w:szCs w:val="20"/>
    </w:rPr>
  </w:style>
  <w:style w:type="character" w:customStyle="1" w:styleId="FootnoteTextChar">
    <w:name w:val="Footnote Text Char"/>
    <w:basedOn w:val="DefaultParagraphFont"/>
    <w:link w:val="FootnoteText"/>
    <w:uiPriority w:val="99"/>
    <w:semiHidden/>
    <w:rsid w:val="005C04A0"/>
    <w:rPr>
      <w:sz w:val="20"/>
      <w:szCs w:val="20"/>
    </w:rPr>
  </w:style>
  <w:style w:type="character" w:styleId="FootnoteReference">
    <w:name w:val="footnote reference"/>
    <w:basedOn w:val="DefaultParagraphFont"/>
    <w:uiPriority w:val="99"/>
    <w:semiHidden/>
    <w:unhideWhenUsed/>
    <w:rsid w:val="005C04A0"/>
    <w:rPr>
      <w:vertAlign w:val="superscript"/>
    </w:rPr>
  </w:style>
  <w:style w:type="character" w:styleId="FollowedHyperlink">
    <w:name w:val="FollowedHyperlink"/>
    <w:basedOn w:val="DefaultParagraphFont"/>
    <w:uiPriority w:val="99"/>
    <w:semiHidden/>
    <w:unhideWhenUsed/>
    <w:rsid w:val="002C0A3B"/>
    <w:rPr>
      <w:color w:val="954F72" w:themeColor="followedHyperlink"/>
      <w:u w:val="single"/>
    </w:rPr>
  </w:style>
  <w:style w:type="paragraph" w:styleId="ListParagraph">
    <w:name w:val="List Paragraph"/>
    <w:basedOn w:val="Normal"/>
    <w:uiPriority w:val="34"/>
    <w:qFormat/>
    <w:rsid w:val="00E3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823">
      <w:bodyDiv w:val="1"/>
      <w:marLeft w:val="0"/>
      <w:marRight w:val="0"/>
      <w:marTop w:val="0"/>
      <w:marBottom w:val="0"/>
      <w:divBdr>
        <w:top w:val="none" w:sz="0" w:space="0" w:color="auto"/>
        <w:left w:val="none" w:sz="0" w:space="0" w:color="auto"/>
        <w:bottom w:val="none" w:sz="0" w:space="0" w:color="auto"/>
        <w:right w:val="none" w:sz="0" w:space="0" w:color="auto"/>
      </w:divBdr>
      <w:divsChild>
        <w:div w:id="478037661">
          <w:marLeft w:val="480"/>
          <w:marRight w:val="0"/>
          <w:marTop w:val="0"/>
          <w:marBottom w:val="0"/>
          <w:divBdr>
            <w:top w:val="none" w:sz="0" w:space="0" w:color="auto"/>
            <w:left w:val="none" w:sz="0" w:space="0" w:color="auto"/>
            <w:bottom w:val="none" w:sz="0" w:space="0" w:color="auto"/>
            <w:right w:val="none" w:sz="0" w:space="0" w:color="auto"/>
          </w:divBdr>
          <w:divsChild>
            <w:div w:id="11758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502">
      <w:bodyDiv w:val="1"/>
      <w:marLeft w:val="0"/>
      <w:marRight w:val="0"/>
      <w:marTop w:val="0"/>
      <w:marBottom w:val="0"/>
      <w:divBdr>
        <w:top w:val="none" w:sz="0" w:space="0" w:color="auto"/>
        <w:left w:val="none" w:sz="0" w:space="0" w:color="auto"/>
        <w:bottom w:val="none" w:sz="0" w:space="0" w:color="auto"/>
        <w:right w:val="none" w:sz="0" w:space="0" w:color="auto"/>
      </w:divBdr>
    </w:div>
    <w:div w:id="683675055">
      <w:bodyDiv w:val="1"/>
      <w:marLeft w:val="0"/>
      <w:marRight w:val="0"/>
      <w:marTop w:val="0"/>
      <w:marBottom w:val="0"/>
      <w:divBdr>
        <w:top w:val="none" w:sz="0" w:space="0" w:color="auto"/>
        <w:left w:val="none" w:sz="0" w:space="0" w:color="auto"/>
        <w:bottom w:val="none" w:sz="0" w:space="0" w:color="auto"/>
        <w:right w:val="none" w:sz="0" w:space="0" w:color="auto"/>
      </w:divBdr>
    </w:div>
    <w:div w:id="1045329536">
      <w:bodyDiv w:val="1"/>
      <w:marLeft w:val="0"/>
      <w:marRight w:val="0"/>
      <w:marTop w:val="0"/>
      <w:marBottom w:val="0"/>
      <w:divBdr>
        <w:top w:val="none" w:sz="0" w:space="0" w:color="auto"/>
        <w:left w:val="none" w:sz="0" w:space="0" w:color="auto"/>
        <w:bottom w:val="none" w:sz="0" w:space="0" w:color="auto"/>
        <w:right w:val="none" w:sz="0" w:space="0" w:color="auto"/>
      </w:divBdr>
      <w:divsChild>
        <w:div w:id="18047671">
          <w:marLeft w:val="0"/>
          <w:marRight w:val="0"/>
          <w:marTop w:val="0"/>
          <w:marBottom w:val="0"/>
          <w:divBdr>
            <w:top w:val="none" w:sz="0" w:space="0" w:color="auto"/>
            <w:left w:val="none" w:sz="0" w:space="0" w:color="auto"/>
            <w:bottom w:val="none" w:sz="0" w:space="0" w:color="auto"/>
            <w:right w:val="none" w:sz="0" w:space="0" w:color="auto"/>
          </w:divBdr>
          <w:divsChild>
            <w:div w:id="421343158">
              <w:marLeft w:val="0"/>
              <w:marRight w:val="0"/>
              <w:marTop w:val="0"/>
              <w:marBottom w:val="0"/>
              <w:divBdr>
                <w:top w:val="none" w:sz="0" w:space="0" w:color="auto"/>
                <w:left w:val="none" w:sz="0" w:space="0" w:color="auto"/>
                <w:bottom w:val="none" w:sz="0" w:space="0" w:color="auto"/>
                <w:right w:val="none" w:sz="0" w:space="0" w:color="auto"/>
              </w:divBdr>
              <w:divsChild>
                <w:div w:id="1868985913">
                  <w:marLeft w:val="0"/>
                  <w:marRight w:val="0"/>
                  <w:marTop w:val="0"/>
                  <w:marBottom w:val="0"/>
                  <w:divBdr>
                    <w:top w:val="none" w:sz="0" w:space="0" w:color="auto"/>
                    <w:left w:val="none" w:sz="0" w:space="0" w:color="auto"/>
                    <w:bottom w:val="none" w:sz="0" w:space="0" w:color="auto"/>
                    <w:right w:val="none" w:sz="0" w:space="0" w:color="auto"/>
                  </w:divBdr>
                  <w:divsChild>
                    <w:div w:id="155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6501">
      <w:bodyDiv w:val="1"/>
      <w:marLeft w:val="0"/>
      <w:marRight w:val="0"/>
      <w:marTop w:val="0"/>
      <w:marBottom w:val="0"/>
      <w:divBdr>
        <w:top w:val="none" w:sz="0" w:space="0" w:color="auto"/>
        <w:left w:val="none" w:sz="0" w:space="0" w:color="auto"/>
        <w:bottom w:val="none" w:sz="0" w:space="0" w:color="auto"/>
        <w:right w:val="none" w:sz="0" w:space="0" w:color="auto"/>
      </w:divBdr>
      <w:divsChild>
        <w:div w:id="2013678799">
          <w:marLeft w:val="0"/>
          <w:marRight w:val="0"/>
          <w:marTop w:val="0"/>
          <w:marBottom w:val="0"/>
          <w:divBdr>
            <w:top w:val="none" w:sz="0" w:space="0" w:color="auto"/>
            <w:left w:val="none" w:sz="0" w:space="0" w:color="auto"/>
            <w:bottom w:val="none" w:sz="0" w:space="0" w:color="auto"/>
            <w:right w:val="none" w:sz="0" w:space="0" w:color="auto"/>
          </w:divBdr>
          <w:divsChild>
            <w:div w:id="581376388">
              <w:marLeft w:val="0"/>
              <w:marRight w:val="0"/>
              <w:marTop w:val="0"/>
              <w:marBottom w:val="0"/>
              <w:divBdr>
                <w:top w:val="none" w:sz="0" w:space="0" w:color="auto"/>
                <w:left w:val="none" w:sz="0" w:space="0" w:color="auto"/>
                <w:bottom w:val="none" w:sz="0" w:space="0" w:color="auto"/>
                <w:right w:val="none" w:sz="0" w:space="0" w:color="auto"/>
              </w:divBdr>
              <w:divsChild>
                <w:div w:id="2060203319">
                  <w:marLeft w:val="0"/>
                  <w:marRight w:val="0"/>
                  <w:marTop w:val="0"/>
                  <w:marBottom w:val="0"/>
                  <w:divBdr>
                    <w:top w:val="none" w:sz="0" w:space="0" w:color="auto"/>
                    <w:left w:val="none" w:sz="0" w:space="0" w:color="auto"/>
                    <w:bottom w:val="none" w:sz="0" w:space="0" w:color="auto"/>
                    <w:right w:val="none" w:sz="0" w:space="0" w:color="auto"/>
                  </w:divBdr>
                  <w:divsChild>
                    <w:div w:id="365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5753">
      <w:bodyDiv w:val="1"/>
      <w:marLeft w:val="0"/>
      <w:marRight w:val="0"/>
      <w:marTop w:val="0"/>
      <w:marBottom w:val="0"/>
      <w:divBdr>
        <w:top w:val="none" w:sz="0" w:space="0" w:color="auto"/>
        <w:left w:val="none" w:sz="0" w:space="0" w:color="auto"/>
        <w:bottom w:val="none" w:sz="0" w:space="0" w:color="auto"/>
        <w:right w:val="none" w:sz="0" w:space="0" w:color="auto"/>
      </w:divBdr>
      <w:divsChild>
        <w:div w:id="1973553179">
          <w:marLeft w:val="480"/>
          <w:marRight w:val="0"/>
          <w:marTop w:val="0"/>
          <w:marBottom w:val="0"/>
          <w:divBdr>
            <w:top w:val="none" w:sz="0" w:space="0" w:color="auto"/>
            <w:left w:val="none" w:sz="0" w:space="0" w:color="auto"/>
            <w:bottom w:val="none" w:sz="0" w:space="0" w:color="auto"/>
            <w:right w:val="none" w:sz="0" w:space="0" w:color="auto"/>
          </w:divBdr>
          <w:divsChild>
            <w:div w:id="782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003">
      <w:bodyDiv w:val="1"/>
      <w:marLeft w:val="0"/>
      <w:marRight w:val="0"/>
      <w:marTop w:val="0"/>
      <w:marBottom w:val="0"/>
      <w:divBdr>
        <w:top w:val="none" w:sz="0" w:space="0" w:color="auto"/>
        <w:left w:val="none" w:sz="0" w:space="0" w:color="auto"/>
        <w:bottom w:val="none" w:sz="0" w:space="0" w:color="auto"/>
        <w:right w:val="none" w:sz="0" w:space="0" w:color="auto"/>
      </w:divBdr>
    </w:div>
    <w:div w:id="20307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59%2F000358392" TargetMode="External"/><Relationship Id="rId18" Type="http://schemas.openxmlformats.org/officeDocument/2006/relationships/hyperlink" Target="https://journals.sagepub.com/doi/abs/10.1177/09593535221083846?journalCode=fapa" TargetMode="External"/><Relationship Id="rId26" Type="http://schemas.openxmlformats.org/officeDocument/2006/relationships/hyperlink" Target="http://online.liebertpub.com/doi/10.1089/whr.2020.0099" TargetMode="External"/><Relationship Id="rId39" Type="http://schemas.openxmlformats.org/officeDocument/2006/relationships/header" Target="header2.xml"/><Relationship Id="rId21" Type="http://schemas.openxmlformats.org/officeDocument/2006/relationships/hyperlink" Target="https://d1wqtxts1xzle7.cloudfront.net/48156477/WanderingWombsFemaleTroubles-with-cover-page-v2.PDF?Expires=1668447850&amp;Signature=N5WwXlBSK-XlP0O52y-jYVoL2X5atkvcUaYc8nJige3jSOleBSDGbVlupLBCWIlzySy6n9mdNn2jVzGtmrTl86qh-PoMV18S4ov2l5A8j4kgM6CEAfCQCEylyEAdr5--E37TmLsVuWeTD5ljFadoC6o96DYkTi2gZv5rsAZa-843SxF1UP9O2HyJqeOBLtZEj9v28f-LqT-j0Mhsu16zAG3vfoEiWlyvzMizpUsMXsdM3nQQ52lGQNrZs50tKdv3MJvj9c3lmDE83Cgkmq9tFxP0f4AIuj6Hrk5PTemncy8Y1n1QIXNiU9NzmGj1zdmqb-nbBQvVk8~bYOUi-~a41A__&amp;Key-Pair-Id=APKAJLOHF5GGSLRBV4ZA" TargetMode="External"/><Relationship Id="rId34" Type="http://schemas.openxmlformats.org/officeDocument/2006/relationships/hyperlink" Target="https://doi.org/10.1038/nrendo.2013.2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fertnstert.2018.03.012" TargetMode="External"/><Relationship Id="rId20" Type="http://schemas.openxmlformats.org/officeDocument/2006/relationships/hyperlink" Target="https://doi.org/10.1111/hypa.12248" TargetMode="External"/><Relationship Id="rId29" Type="http://schemas.openxmlformats.org/officeDocument/2006/relationships/hyperlink" Target="https://doi.org/10.5172/hesr.18.2.1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cagounbound.uchicago.edu/cgi/viewcontent.cgi?article=1052&amp;context=uclf" TargetMode="External"/><Relationship Id="rId24" Type="http://schemas.openxmlformats.org/officeDocument/2006/relationships/hyperlink" Target="https://doi.org/10.1371/journal.pone.0208023" TargetMode="External"/><Relationship Id="rId32" Type="http://schemas.openxmlformats.org/officeDocument/2006/relationships/hyperlink" Target="https://endometriosisnetwork.com/about-us" TargetMode="External"/><Relationship Id="rId37" Type="http://schemas.openxmlformats.org/officeDocument/2006/relationships/hyperlink" Target="https://doi.org/10.1177/095935351982617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c.bridgew.edu/jiws/vol3/iss2/3" TargetMode="External"/><Relationship Id="rId23" Type="http://schemas.openxmlformats.org/officeDocument/2006/relationships/hyperlink" Target="https://journals.sagepub.com/doi/full/10.1177/2372732220942894" TargetMode="External"/><Relationship Id="rId28" Type="http://schemas.openxmlformats.org/officeDocument/2006/relationships/hyperlink" Target="https://research.monash.edu/en/publications/breaking-the-silence-the-role-of-emotional-labour-in-qualitative-" TargetMode="External"/><Relationship Id="rId36" Type="http://schemas.openxmlformats.org/officeDocument/2006/relationships/hyperlink" Target="https://endometriosisfoundation.org/about/" TargetMode="External"/><Relationship Id="rId10" Type="http://schemas.openxmlformats.org/officeDocument/2006/relationships/hyperlink" Target="https://journals.sagepub.com/doi/10.1177/0959353520930602" TargetMode="External"/><Relationship Id="rId19" Type="http://schemas.openxmlformats.org/officeDocument/2006/relationships/hyperlink" Target="https://doi.org/10.1016/j.rbms.2021.07.003" TargetMode="External"/><Relationship Id="rId31" Type="http://schemas.openxmlformats.org/officeDocument/2006/relationships/hyperlink" Target="https://doi.org/10.1016/j.jogc.2019.10.038" TargetMode="External"/><Relationship Id="rId4" Type="http://schemas.openxmlformats.org/officeDocument/2006/relationships/settings" Target="settings.xml"/><Relationship Id="rId9" Type="http://schemas.openxmlformats.org/officeDocument/2006/relationships/hyperlink" Target="https://journals.sagepub.com/doi/epub/10.1177/1750481318771430" TargetMode="External"/><Relationship Id="rId14" Type="http://schemas.openxmlformats.org/officeDocument/2006/relationships/hyperlink" Target="https://srh.bmj.com/content/familyplanning/33/3/189.full.pdf" TargetMode="External"/><Relationship Id="rId22" Type="http://schemas.openxmlformats.org/officeDocument/2006/relationships/hyperlink" Target="https://doi.org/10.1016/S1701-2163(16)34986-6" TargetMode="External"/><Relationship Id="rId27" Type="http://schemas.openxmlformats.org/officeDocument/2006/relationships/hyperlink" Target="http://dx.doi.org/10.1016/j.socscimed.2013.02.019" TargetMode="External"/><Relationship Id="rId30" Type="http://schemas.openxmlformats.org/officeDocument/2006/relationships/hyperlink" Target="https://doi.org/10.1016/j.socscimed.2009.07.023" TargetMode="External"/><Relationship Id="rId35" Type="http://schemas.openxmlformats.org/officeDocument/2006/relationships/hyperlink" Target="https://doi.org/10.1016/j.jogc.2020.05.009" TargetMode="External"/><Relationship Id="rId8" Type="http://schemas.openxmlformats.org/officeDocument/2006/relationships/hyperlink" Target="https://doi.org/10.1016/j.ajog.2018.12.039" TargetMode="External"/><Relationship Id="rId3" Type="http://schemas.openxmlformats.org/officeDocument/2006/relationships/styles" Target="styles.xml"/><Relationship Id="rId12" Type="http://schemas.openxmlformats.org/officeDocument/2006/relationships/hyperlink" Target="https://doi.org/10.2307/1229039" TargetMode="External"/><Relationship Id="rId17" Type="http://schemas.openxmlformats.org/officeDocument/2006/relationships/hyperlink" Target="https://journals.sagepub.com/doi/10.2217/17455057.4.3.237" TargetMode="External"/><Relationship Id="rId25" Type="http://schemas.openxmlformats.org/officeDocument/2006/relationships/hyperlink" Target="https://doi.org/10.1177/1363459308090053" TargetMode="External"/><Relationship Id="rId33" Type="http://schemas.openxmlformats.org/officeDocument/2006/relationships/hyperlink" Target="http://dx.doi.org/10.1016/j.fertnstert.2014.02.012"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16/j.fertnstert.2014.02.012" TargetMode="External"/><Relationship Id="rId2" Type="http://schemas.openxmlformats.org/officeDocument/2006/relationships/hyperlink" Target="https://doi.org/10.1016/j.fertnstert.2018.03.012" TargetMode="External"/><Relationship Id="rId1" Type="http://schemas.openxmlformats.org/officeDocument/2006/relationships/hyperlink" Target="http://dx.doi.org/10.1016/j.socscimed.2013.0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BA79-9F2E-8045-AA26-7496C272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40</Pages>
  <Words>11146</Words>
  <Characters>63538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5</cp:revision>
  <dcterms:created xsi:type="dcterms:W3CDTF">2022-11-30T05:58:00Z</dcterms:created>
  <dcterms:modified xsi:type="dcterms:W3CDTF">2023-03-17T05:16:00Z</dcterms:modified>
</cp:coreProperties>
</file>